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40" w:type="dxa"/>
        <w:tblLayout w:type="fixed"/>
        <w:tblLook w:val="0000" w:firstRow="0" w:lastRow="0" w:firstColumn="0" w:lastColumn="0" w:noHBand="0" w:noVBand="0"/>
      </w:tblPr>
      <w:tblGrid>
        <w:gridCol w:w="5211"/>
        <w:gridCol w:w="5529"/>
      </w:tblGrid>
      <w:tr w:rsidR="00150C58" w:rsidRPr="00150C58" w14:paraId="16C2A7E2" w14:textId="77777777" w:rsidTr="00150C58">
        <w:tc>
          <w:tcPr>
            <w:tcW w:w="5211" w:type="dxa"/>
            <w:tcBorders>
              <w:top w:val="nil"/>
              <w:left w:val="nil"/>
              <w:bottom w:val="nil"/>
              <w:right w:val="nil"/>
            </w:tcBorders>
          </w:tcPr>
          <w:p w14:paraId="6113E9B3" w14:textId="77777777" w:rsidR="00150C58" w:rsidRPr="00EE1DAD" w:rsidRDefault="00FB412D" w:rsidP="00150C58">
            <w:pPr>
              <w:widowControl w:val="0"/>
              <w:autoSpaceDE w:val="0"/>
              <w:autoSpaceDN w:val="0"/>
              <w:adjustRightInd w:val="0"/>
              <w:spacing w:before="360"/>
              <w:ind w:left="660"/>
              <w:jc w:val="center"/>
              <w:rPr>
                <w:rFonts w:ascii="Times New Roman CYR" w:hAnsi="Times New Roman CYR" w:cs="Times New Roman CYR"/>
                <w:color w:val="000000"/>
                <w:sz w:val="24"/>
              </w:rPr>
            </w:pPr>
            <w:r w:rsidRPr="00EE1DAD">
              <w:rPr>
                <w:rFonts w:ascii="Times New Roman CYR" w:hAnsi="Times New Roman CYR" w:cs="Times New Roman CYR"/>
                <w:color w:val="000000"/>
                <w:sz w:val="24"/>
              </w:rPr>
              <w:t>ЗАСЛУШАНО</w:t>
            </w:r>
          </w:p>
          <w:p w14:paraId="53F95F34" w14:textId="5A849189" w:rsidR="00150C58" w:rsidRDefault="00FB412D" w:rsidP="00150C58">
            <w:pPr>
              <w:widowControl w:val="0"/>
              <w:autoSpaceDE w:val="0"/>
              <w:autoSpaceDN w:val="0"/>
              <w:adjustRightInd w:val="0"/>
              <w:spacing w:before="120"/>
              <w:ind w:left="660"/>
              <w:rPr>
                <w:rFonts w:ascii="Times New Roman CYR" w:hAnsi="Times New Roman CYR" w:cs="Times New Roman CYR"/>
                <w:color w:val="000000"/>
                <w:sz w:val="24"/>
              </w:rPr>
            </w:pPr>
            <w:r>
              <w:rPr>
                <w:rFonts w:ascii="Times New Roman CYR" w:hAnsi="Times New Roman CYR" w:cs="Times New Roman CYR"/>
                <w:color w:val="000000"/>
                <w:sz w:val="24"/>
              </w:rPr>
              <w:t xml:space="preserve">На </w:t>
            </w:r>
            <w:r w:rsidR="00A94708">
              <w:rPr>
                <w:rFonts w:ascii="Times New Roman CYR" w:hAnsi="Times New Roman CYR" w:cs="Times New Roman CYR"/>
                <w:color w:val="000000"/>
                <w:sz w:val="24"/>
              </w:rPr>
              <w:t>заседании РУМО «Развитие системы психолого-педагогического образования школьников» Московского района Санкт-Петербурга</w:t>
            </w:r>
          </w:p>
          <w:p w14:paraId="20C62C4D" w14:textId="2D9A8915" w:rsidR="00FB412D" w:rsidRDefault="00FB412D" w:rsidP="00150C58">
            <w:pPr>
              <w:widowControl w:val="0"/>
              <w:autoSpaceDE w:val="0"/>
              <w:autoSpaceDN w:val="0"/>
              <w:adjustRightInd w:val="0"/>
              <w:spacing w:before="120"/>
              <w:ind w:left="660"/>
              <w:rPr>
                <w:rFonts w:ascii="Times New Roman CYR" w:hAnsi="Times New Roman CYR" w:cs="Times New Roman CYR"/>
                <w:color w:val="000000"/>
                <w:sz w:val="24"/>
              </w:rPr>
            </w:pPr>
            <w:r>
              <w:rPr>
                <w:rFonts w:ascii="Times New Roman CYR" w:hAnsi="Times New Roman CYR" w:cs="Times New Roman CYR"/>
                <w:color w:val="000000"/>
                <w:sz w:val="24"/>
              </w:rPr>
              <w:t xml:space="preserve">Протокол № </w:t>
            </w:r>
            <w:r w:rsidR="00A94708">
              <w:rPr>
                <w:rFonts w:ascii="Times New Roman CYR" w:hAnsi="Times New Roman CYR" w:cs="Times New Roman CYR"/>
                <w:color w:val="000000"/>
                <w:sz w:val="24"/>
              </w:rPr>
              <w:t>2/</w:t>
            </w:r>
            <w:r w:rsidR="00344E74">
              <w:rPr>
                <w:rFonts w:ascii="Times New Roman CYR" w:hAnsi="Times New Roman CYR" w:cs="Times New Roman CYR"/>
                <w:color w:val="000000"/>
                <w:sz w:val="24"/>
              </w:rPr>
              <w:t>п.3</w:t>
            </w:r>
            <w:r>
              <w:rPr>
                <w:rFonts w:ascii="Times New Roman CYR" w:hAnsi="Times New Roman CYR" w:cs="Times New Roman CYR"/>
                <w:color w:val="000000"/>
                <w:sz w:val="24"/>
              </w:rPr>
              <w:t xml:space="preserve"> от «</w:t>
            </w:r>
            <w:r w:rsidR="00A94708">
              <w:rPr>
                <w:rFonts w:ascii="Times New Roman CYR" w:hAnsi="Times New Roman CYR" w:cs="Times New Roman CYR"/>
                <w:color w:val="000000"/>
                <w:sz w:val="24"/>
              </w:rPr>
              <w:t>2</w:t>
            </w:r>
            <w:r w:rsidR="00F002EB">
              <w:rPr>
                <w:rFonts w:ascii="Times New Roman CYR" w:hAnsi="Times New Roman CYR" w:cs="Times New Roman CYR"/>
                <w:color w:val="000000"/>
                <w:sz w:val="24"/>
              </w:rPr>
              <w:t>1</w:t>
            </w:r>
            <w:r>
              <w:rPr>
                <w:rFonts w:ascii="Times New Roman CYR" w:hAnsi="Times New Roman CYR" w:cs="Times New Roman CYR"/>
                <w:color w:val="000000"/>
                <w:sz w:val="24"/>
              </w:rPr>
              <w:t xml:space="preserve">» </w:t>
            </w:r>
            <w:r w:rsidR="00344E74">
              <w:rPr>
                <w:rFonts w:ascii="Times New Roman CYR" w:hAnsi="Times New Roman CYR" w:cs="Times New Roman CYR"/>
                <w:color w:val="000000"/>
                <w:sz w:val="24"/>
              </w:rPr>
              <w:t>09.202</w:t>
            </w:r>
            <w:r w:rsidR="00F002EB">
              <w:rPr>
                <w:rFonts w:ascii="Times New Roman CYR" w:hAnsi="Times New Roman CYR" w:cs="Times New Roman CYR"/>
                <w:color w:val="000000"/>
                <w:sz w:val="24"/>
              </w:rPr>
              <w:t>6</w:t>
            </w:r>
            <w:r w:rsidR="00344E74">
              <w:rPr>
                <w:rFonts w:ascii="Times New Roman CYR" w:hAnsi="Times New Roman CYR" w:cs="Times New Roman CYR"/>
                <w:color w:val="000000"/>
                <w:sz w:val="24"/>
              </w:rPr>
              <w:t xml:space="preserve"> г.</w:t>
            </w:r>
          </w:p>
          <w:p w14:paraId="156636C6" w14:textId="38B1496F" w:rsidR="00150C58" w:rsidRPr="00150C58" w:rsidRDefault="00150C58" w:rsidP="00150C58">
            <w:pPr>
              <w:widowControl w:val="0"/>
              <w:autoSpaceDE w:val="0"/>
              <w:autoSpaceDN w:val="0"/>
              <w:adjustRightInd w:val="0"/>
              <w:spacing w:before="120" w:after="120"/>
              <w:ind w:left="660" w:firstLine="49"/>
              <w:rPr>
                <w:rFonts w:ascii="Times New Roman CYR" w:hAnsi="Times New Roman CYR" w:cs="Times New Roman CYR"/>
                <w:b/>
                <w:bCs/>
                <w:color w:val="000000"/>
                <w:sz w:val="24"/>
                <w:szCs w:val="28"/>
              </w:rPr>
            </w:pPr>
          </w:p>
        </w:tc>
        <w:tc>
          <w:tcPr>
            <w:tcW w:w="5529" w:type="dxa"/>
            <w:tcBorders>
              <w:top w:val="nil"/>
              <w:left w:val="nil"/>
              <w:bottom w:val="nil"/>
              <w:right w:val="nil"/>
            </w:tcBorders>
          </w:tcPr>
          <w:p w14:paraId="59044B56" w14:textId="4475AF2F" w:rsidR="00EE1DAD" w:rsidRPr="00FB412D" w:rsidRDefault="00EE1DAD" w:rsidP="00EE1DAD">
            <w:pPr>
              <w:widowControl w:val="0"/>
              <w:autoSpaceDE w:val="0"/>
              <w:autoSpaceDN w:val="0"/>
              <w:adjustRightInd w:val="0"/>
              <w:spacing w:before="360"/>
              <w:ind w:left="660"/>
              <w:jc w:val="center"/>
              <w:rPr>
                <w:rFonts w:ascii="Times New Roman CYR" w:hAnsi="Times New Roman CYR" w:cs="Times New Roman CYR"/>
                <w:bCs/>
                <w:color w:val="000000"/>
                <w:sz w:val="24"/>
              </w:rPr>
            </w:pPr>
            <w:r w:rsidRPr="00FB412D">
              <w:rPr>
                <w:rFonts w:ascii="Times New Roman CYR" w:hAnsi="Times New Roman CYR" w:cs="Times New Roman CYR"/>
                <w:bCs/>
                <w:color w:val="000000"/>
                <w:sz w:val="24"/>
              </w:rPr>
              <w:t xml:space="preserve">Директор </w:t>
            </w:r>
            <w:r w:rsidR="00344E74">
              <w:rPr>
                <w:rFonts w:ascii="Times New Roman CYR" w:hAnsi="Times New Roman CYR" w:cs="Times New Roman CYR"/>
                <w:bCs/>
                <w:color w:val="000000"/>
                <w:sz w:val="24"/>
              </w:rPr>
              <w:t>ГБОУ СОШ №____</w:t>
            </w:r>
            <w:r w:rsidRPr="00FB412D">
              <w:rPr>
                <w:rFonts w:ascii="Times New Roman CYR" w:hAnsi="Times New Roman CYR" w:cs="Times New Roman CYR"/>
                <w:bCs/>
                <w:color w:val="000000"/>
                <w:sz w:val="24"/>
              </w:rPr>
              <w:br/>
              <w:t>Московского района</w:t>
            </w:r>
            <w:r w:rsidR="00344E74">
              <w:rPr>
                <w:rFonts w:ascii="Times New Roman CYR" w:hAnsi="Times New Roman CYR" w:cs="Times New Roman CYR"/>
                <w:bCs/>
                <w:color w:val="000000"/>
                <w:sz w:val="24"/>
              </w:rPr>
              <w:t xml:space="preserve"> Санкт-Петербурга</w:t>
            </w:r>
          </w:p>
          <w:p w14:paraId="14CB0D2B" w14:textId="2DE8733E" w:rsidR="00EE1DAD" w:rsidRPr="00150C58" w:rsidRDefault="00EE1DAD" w:rsidP="00EE1DAD">
            <w:pPr>
              <w:widowControl w:val="0"/>
              <w:autoSpaceDE w:val="0"/>
              <w:autoSpaceDN w:val="0"/>
              <w:adjustRightInd w:val="0"/>
              <w:spacing w:before="120" w:after="120"/>
              <w:ind w:left="660"/>
              <w:rPr>
                <w:rFonts w:ascii="Times New Roman CYR" w:hAnsi="Times New Roman CYR" w:cs="Times New Roman CYR"/>
                <w:color w:val="000000"/>
                <w:sz w:val="24"/>
              </w:rPr>
            </w:pPr>
            <w:r w:rsidRPr="00150C58">
              <w:rPr>
                <w:rFonts w:ascii="Times New Roman CYR" w:hAnsi="Times New Roman CYR" w:cs="Times New Roman CYR"/>
                <w:color w:val="000000"/>
                <w:sz w:val="24"/>
              </w:rPr>
              <w:t>________________ (</w:t>
            </w:r>
            <w:r w:rsidR="00344E74">
              <w:rPr>
                <w:rFonts w:ascii="Times New Roman CYR" w:hAnsi="Times New Roman CYR" w:cs="Times New Roman CYR"/>
                <w:color w:val="000000"/>
                <w:sz w:val="24"/>
              </w:rPr>
              <w:t>……………….</w:t>
            </w:r>
            <w:r w:rsidRPr="00150C58">
              <w:rPr>
                <w:rFonts w:ascii="Times New Roman CYR" w:hAnsi="Times New Roman CYR" w:cs="Times New Roman CYR"/>
                <w:color w:val="000000"/>
                <w:sz w:val="24"/>
              </w:rPr>
              <w:t>)</w:t>
            </w:r>
          </w:p>
          <w:p w14:paraId="743E57FE" w14:textId="689FAB2A" w:rsidR="00150C58" w:rsidRPr="00150C58" w:rsidRDefault="00EE1DAD" w:rsidP="00EE1DAD">
            <w:pPr>
              <w:widowControl w:val="0"/>
              <w:autoSpaceDE w:val="0"/>
              <w:autoSpaceDN w:val="0"/>
              <w:adjustRightInd w:val="0"/>
              <w:ind w:left="660"/>
              <w:rPr>
                <w:rFonts w:ascii="Times New Roman CYR" w:hAnsi="Times New Roman CYR" w:cs="Times New Roman CYR"/>
                <w:b/>
                <w:bCs/>
                <w:color w:val="000000"/>
                <w:sz w:val="24"/>
                <w:szCs w:val="28"/>
              </w:rPr>
            </w:pPr>
            <w:r w:rsidRPr="00150C58">
              <w:rPr>
                <w:rFonts w:ascii="Times New Roman CYR" w:hAnsi="Times New Roman CYR" w:cs="Times New Roman CYR"/>
                <w:color w:val="000000"/>
                <w:sz w:val="24"/>
              </w:rPr>
              <w:t>_______   _________________ 20</w:t>
            </w:r>
            <w:r>
              <w:rPr>
                <w:rFonts w:ascii="Times New Roman CYR" w:hAnsi="Times New Roman CYR" w:cs="Times New Roman CYR"/>
                <w:color w:val="000000"/>
                <w:sz w:val="24"/>
              </w:rPr>
              <w:t>2</w:t>
            </w:r>
            <w:r w:rsidR="00F002EB">
              <w:rPr>
                <w:rFonts w:ascii="Times New Roman CYR" w:hAnsi="Times New Roman CYR" w:cs="Times New Roman CYR"/>
                <w:color w:val="000000"/>
                <w:sz w:val="24"/>
              </w:rPr>
              <w:t>6</w:t>
            </w:r>
            <w:r w:rsidRPr="00150C58">
              <w:rPr>
                <w:rFonts w:ascii="Times New Roman CYR" w:hAnsi="Times New Roman CYR" w:cs="Times New Roman CYR"/>
                <w:color w:val="000000"/>
                <w:sz w:val="24"/>
              </w:rPr>
              <w:t>__ г.</w:t>
            </w:r>
          </w:p>
        </w:tc>
      </w:tr>
      <w:tr w:rsidR="00394BD0" w:rsidRPr="00150C58" w14:paraId="3B774524" w14:textId="77777777" w:rsidTr="00394BD0">
        <w:tc>
          <w:tcPr>
            <w:tcW w:w="5211" w:type="dxa"/>
            <w:tcBorders>
              <w:top w:val="nil"/>
              <w:left w:val="nil"/>
              <w:bottom w:val="nil"/>
              <w:right w:val="nil"/>
            </w:tcBorders>
          </w:tcPr>
          <w:p w14:paraId="44AF3F46" w14:textId="77777777" w:rsidR="00394BD0" w:rsidRPr="00394BD0" w:rsidRDefault="00394BD0" w:rsidP="00394BD0">
            <w:pPr>
              <w:widowControl w:val="0"/>
              <w:autoSpaceDE w:val="0"/>
              <w:autoSpaceDN w:val="0"/>
              <w:adjustRightInd w:val="0"/>
              <w:spacing w:before="360"/>
              <w:ind w:left="660"/>
              <w:jc w:val="center"/>
              <w:rPr>
                <w:rFonts w:ascii="Times New Roman CYR" w:hAnsi="Times New Roman CYR" w:cs="Times New Roman CYR"/>
                <w:b/>
                <w:bCs/>
                <w:color w:val="000000"/>
                <w:sz w:val="24"/>
              </w:rPr>
            </w:pPr>
          </w:p>
        </w:tc>
        <w:tc>
          <w:tcPr>
            <w:tcW w:w="5529" w:type="dxa"/>
            <w:tcBorders>
              <w:top w:val="nil"/>
              <w:left w:val="nil"/>
              <w:bottom w:val="nil"/>
              <w:right w:val="nil"/>
            </w:tcBorders>
          </w:tcPr>
          <w:p w14:paraId="121B46C9" w14:textId="77777777" w:rsidR="00394BD0" w:rsidRPr="00394BD0" w:rsidRDefault="00394BD0" w:rsidP="00394BD0">
            <w:pPr>
              <w:widowControl w:val="0"/>
              <w:autoSpaceDE w:val="0"/>
              <w:autoSpaceDN w:val="0"/>
              <w:adjustRightInd w:val="0"/>
              <w:spacing w:before="360"/>
              <w:ind w:left="88"/>
              <w:jc w:val="center"/>
              <w:rPr>
                <w:rFonts w:ascii="Times New Roman CYR" w:hAnsi="Times New Roman CYR" w:cs="Times New Roman CYR"/>
                <w:b/>
                <w:bCs/>
                <w:color w:val="000000"/>
                <w:sz w:val="24"/>
              </w:rPr>
            </w:pPr>
          </w:p>
        </w:tc>
      </w:tr>
    </w:tbl>
    <w:p w14:paraId="69A451CA"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5FE298CF"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1C3622C8" w14:textId="77777777" w:rsidR="00150C58" w:rsidRPr="00150C58" w:rsidRDefault="00150C58" w:rsidP="00150C58">
      <w:pPr>
        <w:spacing w:line="240" w:lineRule="auto"/>
        <w:contextualSpacing/>
        <w:jc w:val="right"/>
        <w:rPr>
          <w:rFonts w:ascii="Times New Roman" w:hAnsi="Times New Roman" w:cs="Times New Roman"/>
          <w:sz w:val="24"/>
          <w:szCs w:val="24"/>
        </w:rPr>
      </w:pPr>
    </w:p>
    <w:p w14:paraId="63E10E39" w14:textId="77777777" w:rsidR="00150C58" w:rsidRPr="00150C58" w:rsidRDefault="00150C58" w:rsidP="00150C58">
      <w:pPr>
        <w:spacing w:line="240" w:lineRule="auto"/>
        <w:contextualSpacing/>
        <w:jc w:val="right"/>
        <w:rPr>
          <w:rFonts w:ascii="Times New Roman" w:hAnsi="Times New Roman" w:cs="Times New Roman"/>
          <w:sz w:val="24"/>
          <w:szCs w:val="24"/>
        </w:rPr>
      </w:pPr>
    </w:p>
    <w:p w14:paraId="4BEB8A0E" w14:textId="77777777" w:rsidR="00150C58" w:rsidRPr="00150C58" w:rsidRDefault="00150C58" w:rsidP="00150C58">
      <w:pPr>
        <w:spacing w:line="240" w:lineRule="auto"/>
        <w:contextualSpacing/>
        <w:jc w:val="right"/>
        <w:rPr>
          <w:rFonts w:ascii="Times New Roman" w:hAnsi="Times New Roman" w:cs="Times New Roman"/>
          <w:sz w:val="24"/>
          <w:szCs w:val="24"/>
        </w:rPr>
      </w:pPr>
    </w:p>
    <w:p w14:paraId="3D19995C" w14:textId="77777777" w:rsidR="00EE1DAD" w:rsidRPr="00EE1DAD" w:rsidRDefault="00150C58" w:rsidP="009927E9">
      <w:pPr>
        <w:spacing w:after="0" w:line="240" w:lineRule="auto"/>
        <w:jc w:val="center"/>
        <w:rPr>
          <w:rFonts w:ascii="Times New Roman" w:hAnsi="Times New Roman" w:cs="Times New Roman"/>
          <w:bCs/>
          <w:sz w:val="28"/>
          <w:szCs w:val="28"/>
        </w:rPr>
      </w:pPr>
      <w:r w:rsidRPr="00EE1DAD">
        <w:rPr>
          <w:rFonts w:ascii="Times New Roman" w:hAnsi="Times New Roman" w:cs="Times New Roman"/>
          <w:bCs/>
          <w:sz w:val="28"/>
          <w:szCs w:val="28"/>
        </w:rPr>
        <w:t xml:space="preserve">Сетевая </w:t>
      </w:r>
      <w:r w:rsidR="00D67002" w:rsidRPr="00EE1DAD">
        <w:rPr>
          <w:rFonts w:ascii="Times New Roman" w:hAnsi="Times New Roman" w:cs="Times New Roman"/>
          <w:bCs/>
          <w:sz w:val="28"/>
          <w:szCs w:val="28"/>
        </w:rPr>
        <w:t>интегрированн</w:t>
      </w:r>
      <w:r w:rsidRPr="00EE1DAD">
        <w:rPr>
          <w:rFonts w:ascii="Times New Roman" w:hAnsi="Times New Roman" w:cs="Times New Roman"/>
          <w:bCs/>
          <w:sz w:val="28"/>
          <w:szCs w:val="28"/>
        </w:rPr>
        <w:t>ая</w:t>
      </w:r>
      <w:r w:rsidR="006D5979" w:rsidRPr="00EE1DAD">
        <w:rPr>
          <w:rFonts w:ascii="Times New Roman" w:hAnsi="Times New Roman" w:cs="Times New Roman"/>
          <w:bCs/>
          <w:sz w:val="28"/>
          <w:szCs w:val="28"/>
        </w:rPr>
        <w:t xml:space="preserve"> </w:t>
      </w:r>
      <w:r w:rsidR="00D67002" w:rsidRPr="00EE1DAD">
        <w:rPr>
          <w:rFonts w:ascii="Times New Roman" w:hAnsi="Times New Roman" w:cs="Times New Roman"/>
          <w:bCs/>
          <w:sz w:val="28"/>
          <w:szCs w:val="28"/>
        </w:rPr>
        <w:t>образовательн</w:t>
      </w:r>
      <w:r w:rsidRPr="00EE1DAD">
        <w:rPr>
          <w:rFonts w:ascii="Times New Roman" w:hAnsi="Times New Roman" w:cs="Times New Roman"/>
          <w:bCs/>
          <w:sz w:val="28"/>
          <w:szCs w:val="28"/>
        </w:rPr>
        <w:t>ая</w:t>
      </w:r>
      <w:r w:rsidR="00D67002" w:rsidRPr="00EE1DAD">
        <w:rPr>
          <w:rFonts w:ascii="Times New Roman" w:hAnsi="Times New Roman" w:cs="Times New Roman"/>
          <w:bCs/>
          <w:sz w:val="28"/>
          <w:szCs w:val="28"/>
        </w:rPr>
        <w:t xml:space="preserve"> программ</w:t>
      </w:r>
      <w:r w:rsidRPr="00EE1DAD">
        <w:rPr>
          <w:rFonts w:ascii="Times New Roman" w:hAnsi="Times New Roman" w:cs="Times New Roman"/>
          <w:bCs/>
          <w:sz w:val="28"/>
          <w:szCs w:val="28"/>
        </w:rPr>
        <w:t xml:space="preserve">а </w:t>
      </w:r>
    </w:p>
    <w:p w14:paraId="0E97F7CA" w14:textId="77777777" w:rsidR="00EE1DAD" w:rsidRDefault="0056757E" w:rsidP="009927E9">
      <w:pPr>
        <w:spacing w:after="0" w:line="240" w:lineRule="auto"/>
        <w:jc w:val="center"/>
        <w:rPr>
          <w:rFonts w:ascii="Times New Roman" w:hAnsi="Times New Roman" w:cs="Times New Roman"/>
          <w:bCs/>
          <w:sz w:val="28"/>
          <w:szCs w:val="28"/>
        </w:rPr>
      </w:pPr>
      <w:r w:rsidRPr="00EE1DAD">
        <w:rPr>
          <w:rFonts w:ascii="Times New Roman" w:hAnsi="Times New Roman" w:cs="Times New Roman"/>
          <w:bCs/>
          <w:sz w:val="28"/>
          <w:szCs w:val="28"/>
        </w:rPr>
        <w:t xml:space="preserve">организации и профильного обучения </w:t>
      </w:r>
      <w:r w:rsidR="00EE1DAD" w:rsidRPr="00EE1DAD">
        <w:rPr>
          <w:rFonts w:ascii="Times New Roman" w:hAnsi="Times New Roman" w:cs="Times New Roman"/>
          <w:bCs/>
          <w:sz w:val="28"/>
          <w:szCs w:val="28"/>
        </w:rPr>
        <w:t xml:space="preserve">старшеклассников </w:t>
      </w:r>
    </w:p>
    <w:p w14:paraId="6BAE4EE9" w14:textId="2A1BFBCF" w:rsidR="00EE1DAD" w:rsidRPr="00EE1DAD" w:rsidRDefault="00EE1DAD" w:rsidP="009927E9">
      <w:pPr>
        <w:spacing w:after="0" w:line="240" w:lineRule="auto"/>
        <w:jc w:val="center"/>
        <w:rPr>
          <w:rFonts w:ascii="Times New Roman" w:hAnsi="Times New Roman" w:cs="Times New Roman"/>
          <w:bCs/>
          <w:sz w:val="28"/>
          <w:szCs w:val="28"/>
        </w:rPr>
      </w:pPr>
      <w:r w:rsidRPr="00EE1DAD">
        <w:rPr>
          <w:rFonts w:ascii="Times New Roman" w:hAnsi="Times New Roman" w:cs="Times New Roman"/>
          <w:bCs/>
          <w:sz w:val="28"/>
          <w:szCs w:val="28"/>
        </w:rPr>
        <w:t>психолого-педагогических классов (групп)</w:t>
      </w:r>
    </w:p>
    <w:p w14:paraId="7E55DBDA" w14:textId="1A1D28AE" w:rsidR="00B65A64" w:rsidRDefault="0056757E" w:rsidP="009927E9">
      <w:pPr>
        <w:spacing w:after="0" w:line="240" w:lineRule="auto"/>
        <w:jc w:val="center"/>
        <w:rPr>
          <w:rFonts w:ascii="Times New Roman" w:hAnsi="Times New Roman" w:cs="Times New Roman"/>
          <w:bCs/>
          <w:sz w:val="28"/>
          <w:szCs w:val="28"/>
        </w:rPr>
      </w:pPr>
      <w:r w:rsidRPr="00EE1DAD">
        <w:rPr>
          <w:rFonts w:ascii="Times New Roman" w:hAnsi="Times New Roman" w:cs="Times New Roman"/>
          <w:bCs/>
          <w:sz w:val="28"/>
          <w:szCs w:val="28"/>
        </w:rPr>
        <w:t>в образовательном пространстве Московского района</w:t>
      </w:r>
    </w:p>
    <w:p w14:paraId="199F9905" w14:textId="77777777" w:rsidR="009927E9" w:rsidRPr="00EE1DAD" w:rsidRDefault="009927E9" w:rsidP="009927E9">
      <w:pPr>
        <w:spacing w:after="0" w:line="240" w:lineRule="auto"/>
        <w:jc w:val="center"/>
        <w:rPr>
          <w:rFonts w:ascii="Times New Roman" w:hAnsi="Times New Roman" w:cs="Times New Roman"/>
          <w:bCs/>
          <w:sz w:val="28"/>
          <w:szCs w:val="28"/>
        </w:rPr>
      </w:pPr>
    </w:p>
    <w:p w14:paraId="6AEAB528" w14:textId="68206E15" w:rsidR="00B65A64" w:rsidRPr="00B65A64" w:rsidRDefault="00B65A64" w:rsidP="00B65A64">
      <w:pPr>
        <w:spacing w:line="360" w:lineRule="auto"/>
        <w:jc w:val="center"/>
        <w:rPr>
          <w:rFonts w:ascii="Times New Roman" w:hAnsi="Times New Roman" w:cs="Times New Roman"/>
          <w:b/>
          <w:bCs/>
          <w:sz w:val="28"/>
          <w:szCs w:val="28"/>
        </w:rPr>
      </w:pPr>
      <w:r w:rsidRPr="00B65A64">
        <w:rPr>
          <w:rFonts w:ascii="Times New Roman" w:hAnsi="Times New Roman" w:cs="Times New Roman"/>
          <w:b/>
          <w:sz w:val="28"/>
          <w:szCs w:val="28"/>
        </w:rPr>
        <w:t xml:space="preserve"> </w:t>
      </w:r>
      <w:r w:rsidRPr="00B65A64">
        <w:rPr>
          <w:rFonts w:ascii="Times New Roman" w:hAnsi="Times New Roman" w:cs="Times New Roman"/>
          <w:b/>
          <w:bCs/>
          <w:sz w:val="28"/>
          <w:szCs w:val="28"/>
        </w:rPr>
        <w:t xml:space="preserve">«Педагогическое самоопределение и </w:t>
      </w:r>
      <w:r w:rsidR="00D73393">
        <w:rPr>
          <w:rFonts w:ascii="Times New Roman" w:hAnsi="Times New Roman" w:cs="Times New Roman"/>
          <w:b/>
          <w:bCs/>
          <w:sz w:val="28"/>
          <w:szCs w:val="28"/>
        </w:rPr>
        <w:t>подготовка будущих педагогов»</w:t>
      </w:r>
    </w:p>
    <w:p w14:paraId="1A36EE09" w14:textId="5E47CF08" w:rsidR="00344E74" w:rsidRPr="00F002EB" w:rsidRDefault="00F002EB" w:rsidP="00EE1DAD">
      <w:pPr>
        <w:spacing w:after="0" w:line="360" w:lineRule="auto"/>
        <w:jc w:val="right"/>
        <w:rPr>
          <w:rFonts w:ascii="Times New Roman" w:hAnsi="Times New Roman" w:cs="Times New Roman"/>
          <w:bCs/>
          <w:sz w:val="24"/>
          <w:szCs w:val="24"/>
        </w:rPr>
      </w:pPr>
      <w:r w:rsidRPr="00F002EB">
        <w:rPr>
          <w:rFonts w:ascii="Times New Roman" w:hAnsi="Times New Roman" w:cs="Times New Roman"/>
          <w:bCs/>
          <w:sz w:val="24"/>
          <w:szCs w:val="24"/>
        </w:rPr>
        <w:t>Автор-составитель программы Олефир Л.Н.</w:t>
      </w:r>
      <w:r w:rsidR="00EE1DAD" w:rsidRPr="00F002EB">
        <w:rPr>
          <w:rFonts w:ascii="Times New Roman" w:hAnsi="Times New Roman" w:cs="Times New Roman"/>
          <w:bCs/>
          <w:sz w:val="24"/>
          <w:szCs w:val="24"/>
        </w:rPr>
        <w:t xml:space="preserve">                                                      </w:t>
      </w:r>
    </w:p>
    <w:p w14:paraId="326E8BC5" w14:textId="01F8C539"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Разработчики</w:t>
      </w:r>
      <w:r w:rsidR="00F002EB">
        <w:rPr>
          <w:rFonts w:ascii="Times New Roman" w:hAnsi="Times New Roman" w:cs="Times New Roman"/>
          <w:bCs/>
          <w:sz w:val="24"/>
          <w:szCs w:val="24"/>
        </w:rPr>
        <w:t xml:space="preserve"> модулей</w:t>
      </w:r>
      <w:r w:rsidRPr="00EE1DAD">
        <w:rPr>
          <w:rFonts w:ascii="Times New Roman" w:hAnsi="Times New Roman" w:cs="Times New Roman"/>
          <w:bCs/>
          <w:sz w:val="24"/>
          <w:szCs w:val="24"/>
        </w:rPr>
        <w:t>:</w:t>
      </w:r>
    </w:p>
    <w:p w14:paraId="592FD4EF" w14:textId="6CDE6977" w:rsidR="00F002EB" w:rsidRDefault="00F002EB" w:rsidP="00EE1DAD">
      <w:pPr>
        <w:spacing w:after="0" w:line="360" w:lineRule="auto"/>
        <w:jc w:val="right"/>
        <w:rPr>
          <w:rFonts w:ascii="Times New Roman" w:hAnsi="Times New Roman" w:cs="Times New Roman"/>
          <w:bCs/>
          <w:sz w:val="24"/>
          <w:szCs w:val="24"/>
        </w:rPr>
      </w:pPr>
      <w:r>
        <w:rPr>
          <w:rFonts w:ascii="Times New Roman" w:hAnsi="Times New Roman" w:cs="Times New Roman"/>
          <w:bCs/>
          <w:sz w:val="24"/>
          <w:szCs w:val="24"/>
        </w:rPr>
        <w:t>Базыкина В.В.</w:t>
      </w:r>
      <w:r w:rsidR="00EE1DAD" w:rsidRPr="00EE1DAD">
        <w:rPr>
          <w:rFonts w:ascii="Times New Roman" w:hAnsi="Times New Roman" w:cs="Times New Roman"/>
          <w:bCs/>
          <w:sz w:val="24"/>
          <w:szCs w:val="24"/>
        </w:rPr>
        <w:t xml:space="preserve"> </w:t>
      </w:r>
    </w:p>
    <w:p w14:paraId="25E2B5B4" w14:textId="313FBB51" w:rsidR="00C17428" w:rsidRDefault="00C17428" w:rsidP="00EE1DAD">
      <w:pPr>
        <w:spacing w:after="0" w:line="360" w:lineRule="auto"/>
        <w:jc w:val="right"/>
        <w:rPr>
          <w:rFonts w:ascii="Times New Roman" w:hAnsi="Times New Roman" w:cs="Times New Roman"/>
          <w:bCs/>
          <w:sz w:val="24"/>
          <w:szCs w:val="24"/>
        </w:rPr>
      </w:pPr>
      <w:r>
        <w:rPr>
          <w:rFonts w:ascii="Times New Roman" w:hAnsi="Times New Roman" w:cs="Times New Roman"/>
          <w:bCs/>
          <w:sz w:val="24"/>
          <w:szCs w:val="24"/>
        </w:rPr>
        <w:t>Герасимова А.Ю.</w:t>
      </w:r>
    </w:p>
    <w:p w14:paraId="3D1BD40D" w14:textId="7F2C1508"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Иванова Е.Е.</w:t>
      </w:r>
    </w:p>
    <w:p w14:paraId="0D98AB8F" w14:textId="076ABEE0" w:rsidR="00F002EB" w:rsidRDefault="00F002EB" w:rsidP="00EE1DAD">
      <w:pPr>
        <w:spacing w:after="0" w:line="360" w:lineRule="auto"/>
        <w:jc w:val="right"/>
        <w:rPr>
          <w:rFonts w:ascii="Times New Roman" w:hAnsi="Times New Roman" w:cs="Times New Roman"/>
          <w:bCs/>
          <w:sz w:val="24"/>
          <w:szCs w:val="24"/>
        </w:rPr>
      </w:pPr>
      <w:r>
        <w:rPr>
          <w:rFonts w:ascii="Times New Roman" w:hAnsi="Times New Roman" w:cs="Times New Roman"/>
          <w:bCs/>
          <w:sz w:val="24"/>
          <w:szCs w:val="24"/>
        </w:rPr>
        <w:t>Орлова И.И.</w:t>
      </w:r>
    </w:p>
    <w:p w14:paraId="3CA0BAF7" w14:textId="0BB273A0" w:rsidR="00C17428" w:rsidRDefault="00C17428" w:rsidP="00EE1DAD">
      <w:pPr>
        <w:spacing w:after="0" w:line="360" w:lineRule="auto"/>
        <w:jc w:val="right"/>
        <w:rPr>
          <w:rFonts w:ascii="Times New Roman" w:hAnsi="Times New Roman" w:cs="Times New Roman"/>
          <w:bCs/>
          <w:sz w:val="24"/>
          <w:szCs w:val="24"/>
        </w:rPr>
      </w:pPr>
      <w:r>
        <w:rPr>
          <w:rFonts w:ascii="Times New Roman" w:hAnsi="Times New Roman" w:cs="Times New Roman"/>
          <w:bCs/>
          <w:sz w:val="24"/>
          <w:szCs w:val="24"/>
        </w:rPr>
        <w:t>Плаксина М.В.</w:t>
      </w:r>
    </w:p>
    <w:p w14:paraId="68AE503F" w14:textId="0098C0E0" w:rsidR="00F002EB" w:rsidRDefault="00F002EB" w:rsidP="00EE1DAD">
      <w:pPr>
        <w:spacing w:after="0" w:line="360" w:lineRule="auto"/>
        <w:jc w:val="right"/>
        <w:rPr>
          <w:rFonts w:ascii="Times New Roman" w:hAnsi="Times New Roman" w:cs="Times New Roman"/>
          <w:bCs/>
          <w:sz w:val="24"/>
          <w:szCs w:val="24"/>
        </w:rPr>
      </w:pPr>
      <w:proofErr w:type="spellStart"/>
      <w:r>
        <w:rPr>
          <w:rFonts w:ascii="Times New Roman" w:hAnsi="Times New Roman" w:cs="Times New Roman"/>
          <w:bCs/>
          <w:sz w:val="24"/>
          <w:szCs w:val="24"/>
        </w:rPr>
        <w:t>Поденкова</w:t>
      </w:r>
      <w:proofErr w:type="spellEnd"/>
      <w:r>
        <w:rPr>
          <w:rFonts w:ascii="Times New Roman" w:hAnsi="Times New Roman" w:cs="Times New Roman"/>
          <w:bCs/>
          <w:sz w:val="24"/>
          <w:szCs w:val="24"/>
        </w:rPr>
        <w:t xml:space="preserve"> П.И.</w:t>
      </w:r>
    </w:p>
    <w:p w14:paraId="3D687083" w14:textId="4475FE28" w:rsidR="00F002EB" w:rsidRPr="00EE1DAD" w:rsidRDefault="00F002EB" w:rsidP="00EE1DAD">
      <w:pPr>
        <w:spacing w:after="0" w:line="360" w:lineRule="auto"/>
        <w:jc w:val="right"/>
        <w:rPr>
          <w:rFonts w:ascii="Times New Roman" w:hAnsi="Times New Roman" w:cs="Times New Roman"/>
          <w:bCs/>
          <w:sz w:val="24"/>
          <w:szCs w:val="24"/>
        </w:rPr>
      </w:pPr>
      <w:r>
        <w:rPr>
          <w:rFonts w:ascii="Times New Roman" w:hAnsi="Times New Roman" w:cs="Times New Roman"/>
          <w:bCs/>
          <w:sz w:val="24"/>
          <w:szCs w:val="24"/>
        </w:rPr>
        <w:t>Савина А.А.</w:t>
      </w:r>
    </w:p>
    <w:p w14:paraId="3E445461" w14:textId="77777777"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Филиппов Е.А.</w:t>
      </w:r>
    </w:p>
    <w:p w14:paraId="497962A0" w14:textId="4AF899A9"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Четверикова Т.В.</w:t>
      </w:r>
    </w:p>
    <w:p w14:paraId="6D6FD460"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7633523F"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0E041000"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59797ED4"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2503762A" w14:textId="77777777" w:rsidR="00150C58" w:rsidRPr="00150C58" w:rsidRDefault="00150C58" w:rsidP="00150C58">
      <w:pPr>
        <w:contextualSpacing/>
        <w:jc w:val="center"/>
        <w:rPr>
          <w:rFonts w:ascii="Times New Roman" w:hAnsi="Times New Roman" w:cs="Times New Roman"/>
          <w:sz w:val="24"/>
          <w:szCs w:val="24"/>
        </w:rPr>
      </w:pPr>
      <w:r w:rsidRPr="00150C58">
        <w:rPr>
          <w:rFonts w:ascii="Times New Roman" w:hAnsi="Times New Roman" w:cs="Times New Roman"/>
          <w:sz w:val="24"/>
          <w:szCs w:val="24"/>
        </w:rPr>
        <w:t>Санкт-Петербург</w:t>
      </w:r>
    </w:p>
    <w:p w14:paraId="10D8F95C" w14:textId="0B4B1AEF" w:rsidR="00150C58" w:rsidRPr="00DC1781" w:rsidRDefault="00FA6DB9" w:rsidP="00150C58">
      <w:pPr>
        <w:contextualSpacing/>
        <w:jc w:val="center"/>
        <w:rPr>
          <w:rFonts w:ascii="Times New Roman" w:hAnsi="Times New Roman" w:cs="Times New Roman"/>
          <w:sz w:val="24"/>
          <w:szCs w:val="24"/>
        </w:rPr>
        <w:sectPr w:rsidR="00150C58" w:rsidRPr="00DC1781" w:rsidSect="00FA6DB9">
          <w:footerReference w:type="default" r:id="rId8"/>
          <w:pgSz w:w="11906" w:h="16838"/>
          <w:pgMar w:top="720" w:right="720" w:bottom="720" w:left="720" w:header="708" w:footer="708" w:gutter="0"/>
          <w:cols w:space="708"/>
          <w:titlePg/>
          <w:docGrid w:linePitch="360"/>
        </w:sectPr>
      </w:pPr>
      <w:r w:rsidRPr="00DC1781">
        <w:rPr>
          <w:rFonts w:ascii="Times New Roman" w:hAnsi="Times New Roman" w:cs="Times New Roman"/>
          <w:sz w:val="24"/>
          <w:szCs w:val="24"/>
        </w:rPr>
        <w:t>20</w:t>
      </w:r>
      <w:r w:rsidR="00A74200">
        <w:rPr>
          <w:rFonts w:ascii="Times New Roman" w:hAnsi="Times New Roman" w:cs="Times New Roman"/>
          <w:sz w:val="24"/>
          <w:szCs w:val="24"/>
        </w:rPr>
        <w:t>2</w:t>
      </w:r>
      <w:r w:rsidR="009E4E68">
        <w:rPr>
          <w:rFonts w:ascii="Times New Roman" w:hAnsi="Times New Roman" w:cs="Times New Roman"/>
          <w:sz w:val="24"/>
          <w:szCs w:val="24"/>
        </w:rPr>
        <w:t>6</w:t>
      </w:r>
    </w:p>
    <w:sdt>
      <w:sdtPr>
        <w:rPr>
          <w:rFonts w:asciiTheme="minorHAnsi" w:eastAsiaTheme="minorHAnsi" w:hAnsiTheme="minorHAnsi" w:cstheme="minorBidi"/>
          <w:b w:val="0"/>
          <w:bCs w:val="0"/>
          <w:color w:val="auto"/>
          <w:sz w:val="22"/>
          <w:szCs w:val="22"/>
          <w:lang w:eastAsia="en-US"/>
        </w:rPr>
        <w:id w:val="-202411017"/>
        <w:docPartObj>
          <w:docPartGallery w:val="Table of Contents"/>
          <w:docPartUnique/>
        </w:docPartObj>
      </w:sdtPr>
      <w:sdtContent>
        <w:p w14:paraId="47CA9893" w14:textId="4D37A606" w:rsidR="006C18B0" w:rsidRPr="00582FA1" w:rsidRDefault="006C18B0">
          <w:pPr>
            <w:pStyle w:val="af6"/>
            <w:rPr>
              <w:rFonts w:asciiTheme="minorHAnsi" w:eastAsiaTheme="minorHAnsi" w:hAnsiTheme="minorHAnsi" w:cstheme="minorBidi"/>
              <w:color w:val="auto"/>
              <w:sz w:val="22"/>
              <w:szCs w:val="22"/>
              <w:lang w:eastAsia="en-US"/>
            </w:rPr>
          </w:pPr>
          <w:r w:rsidRPr="00582FA1">
            <w:rPr>
              <w:rFonts w:asciiTheme="minorHAnsi" w:eastAsiaTheme="minorHAnsi" w:hAnsiTheme="minorHAnsi" w:cstheme="minorBidi"/>
              <w:color w:val="auto"/>
              <w:sz w:val="24"/>
              <w:szCs w:val="24"/>
              <w:lang w:eastAsia="en-US"/>
            </w:rPr>
            <w:t>При разработке программы использовались материалы РИП ИМЦ Московского района «Сетевое взаимодействие в профильном обучении» и учебно-методическое пособие «Образовательная практика реализации моделей профильного обучения в условиях сетевого взаимодействия»</w:t>
          </w:r>
          <w:r w:rsidR="00582FA1" w:rsidRPr="00582FA1">
            <w:rPr>
              <w:rFonts w:asciiTheme="minorHAnsi" w:eastAsiaTheme="minorHAnsi" w:hAnsiTheme="minorHAnsi" w:cstheme="minorBidi"/>
              <w:color w:val="auto"/>
              <w:sz w:val="24"/>
              <w:szCs w:val="24"/>
              <w:lang w:eastAsia="en-US"/>
            </w:rPr>
            <w:t xml:space="preserve"> </w:t>
          </w:r>
          <w:r w:rsidRPr="00582FA1">
            <w:rPr>
              <w:rFonts w:asciiTheme="minorHAnsi" w:eastAsiaTheme="minorHAnsi" w:hAnsiTheme="minorHAnsi" w:cstheme="minorBidi"/>
              <w:color w:val="auto"/>
              <w:sz w:val="24"/>
              <w:szCs w:val="24"/>
              <w:lang w:eastAsia="en-US"/>
            </w:rPr>
            <w:t xml:space="preserve">(Лужецкая И.Г., </w:t>
          </w:r>
          <w:proofErr w:type="spellStart"/>
          <w:r w:rsidRPr="00582FA1">
            <w:rPr>
              <w:rFonts w:asciiTheme="minorHAnsi" w:eastAsiaTheme="minorHAnsi" w:hAnsiTheme="minorHAnsi" w:cstheme="minorBidi"/>
              <w:color w:val="auto"/>
              <w:sz w:val="24"/>
              <w:szCs w:val="24"/>
              <w:lang w:eastAsia="en-US"/>
            </w:rPr>
            <w:t>Матина</w:t>
          </w:r>
          <w:proofErr w:type="spellEnd"/>
          <w:r w:rsidRPr="00582FA1">
            <w:rPr>
              <w:rFonts w:asciiTheme="minorHAnsi" w:eastAsiaTheme="minorHAnsi" w:hAnsiTheme="minorHAnsi" w:cstheme="minorBidi"/>
              <w:color w:val="auto"/>
              <w:sz w:val="24"/>
              <w:szCs w:val="24"/>
              <w:lang w:eastAsia="en-US"/>
            </w:rPr>
            <w:t xml:space="preserve"> Г.О., Олефир Л.Н., Кузьмин Д.А., Нестерова Т.М.)</w:t>
          </w:r>
          <w:r w:rsidR="00582FA1" w:rsidRPr="00582FA1">
            <w:rPr>
              <w:rFonts w:asciiTheme="minorHAnsi" w:eastAsiaTheme="minorHAnsi" w:hAnsiTheme="minorHAnsi" w:cstheme="minorBidi"/>
              <w:color w:val="auto"/>
              <w:sz w:val="24"/>
              <w:szCs w:val="24"/>
              <w:lang w:eastAsia="en-US"/>
            </w:rPr>
            <w:t>, 2017, ИМЦ Московского района Санкт-Петербурга</w:t>
          </w:r>
          <w:r w:rsidRPr="00582FA1">
            <w:rPr>
              <w:rFonts w:asciiTheme="minorHAnsi" w:eastAsiaTheme="minorHAnsi" w:hAnsiTheme="minorHAnsi" w:cstheme="minorBidi"/>
              <w:color w:val="auto"/>
              <w:sz w:val="22"/>
              <w:szCs w:val="22"/>
              <w:lang w:eastAsia="en-US"/>
            </w:rPr>
            <w:t xml:space="preserve">  </w:t>
          </w:r>
        </w:p>
        <w:p w14:paraId="6EE2F890" w14:textId="3B690AA8" w:rsidR="000424BD" w:rsidRPr="00C17428" w:rsidRDefault="000424BD">
          <w:pPr>
            <w:pStyle w:val="af6"/>
            <w:rPr>
              <w:rFonts w:ascii="Times New Roman" w:hAnsi="Times New Roman" w:cs="Times New Roman"/>
            </w:rPr>
          </w:pPr>
          <w:r w:rsidRPr="00C17428">
            <w:rPr>
              <w:rFonts w:ascii="Times New Roman" w:hAnsi="Times New Roman" w:cs="Times New Roman"/>
            </w:rPr>
            <w:t>Оглавление</w:t>
          </w:r>
        </w:p>
        <w:p w14:paraId="096060CD" w14:textId="03FE31C8" w:rsidR="00E50DC8" w:rsidRPr="00C17428" w:rsidRDefault="000424BD" w:rsidP="006C18B0">
          <w:pPr>
            <w:pStyle w:val="12"/>
            <w:rPr>
              <w:rFonts w:ascii="Times New Roman" w:eastAsiaTheme="minorEastAsia" w:hAnsi="Times New Roman" w:cs="Times New Roman"/>
              <w:noProof/>
              <w:kern w:val="2"/>
              <w:lang w:eastAsia="ru-RU"/>
              <w14:ligatures w14:val="standardContextual"/>
            </w:rPr>
          </w:pPr>
          <w:r w:rsidRPr="00C17428">
            <w:rPr>
              <w:rFonts w:ascii="Times New Roman" w:hAnsi="Times New Roman" w:cs="Times New Roman"/>
            </w:rPr>
            <w:fldChar w:fldCharType="begin"/>
          </w:r>
          <w:r w:rsidRPr="00C17428">
            <w:rPr>
              <w:rFonts w:ascii="Times New Roman" w:hAnsi="Times New Roman" w:cs="Times New Roman"/>
            </w:rPr>
            <w:instrText xml:space="preserve"> TOC \o "1-3" \h \z \u </w:instrText>
          </w:r>
          <w:r w:rsidRPr="00C17428">
            <w:rPr>
              <w:rFonts w:ascii="Times New Roman" w:hAnsi="Times New Roman" w:cs="Times New Roman"/>
            </w:rPr>
            <w:fldChar w:fldCharType="separate"/>
          </w:r>
          <w:hyperlink w:anchor="_Toc215221926" w:history="1">
            <w:r w:rsidR="00E50DC8" w:rsidRPr="00C17428">
              <w:rPr>
                <w:rStyle w:val="a3"/>
                <w:rFonts w:ascii="Times New Roman" w:hAnsi="Times New Roman" w:cs="Times New Roman"/>
                <w:noProof/>
              </w:rPr>
              <w:t>Общая характеристика программы «Педагогическое самоопределение  и ориентирование на ранние профессиональные компетенции»</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_Toc215221926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3</w:t>
            </w:r>
            <w:r w:rsidR="00E50DC8" w:rsidRPr="00C17428">
              <w:rPr>
                <w:rFonts w:ascii="Times New Roman" w:hAnsi="Times New Roman" w:cs="Times New Roman"/>
                <w:noProof/>
                <w:webHidden/>
              </w:rPr>
              <w:fldChar w:fldCharType="end"/>
            </w:r>
          </w:hyperlink>
        </w:p>
        <w:p w14:paraId="516E4F2B" w14:textId="2A8E952E" w:rsidR="00E50DC8" w:rsidRPr="00C17428" w:rsidRDefault="00000000">
          <w:pPr>
            <w:pStyle w:val="31"/>
            <w:tabs>
              <w:tab w:val="right" w:leader="dot" w:pos="10456"/>
            </w:tabs>
            <w:rPr>
              <w:rFonts w:ascii="Times New Roman" w:eastAsiaTheme="minorEastAsia" w:hAnsi="Times New Roman" w:cs="Times New Roman"/>
              <w:noProof/>
              <w:kern w:val="2"/>
              <w:lang w:eastAsia="ru-RU"/>
              <w14:ligatures w14:val="standardContextual"/>
            </w:rPr>
          </w:pPr>
          <w:hyperlink w:anchor="_Toc215221927" w:history="1">
            <w:r w:rsidR="00E50DC8" w:rsidRPr="00C17428">
              <w:rPr>
                <w:rStyle w:val="a3"/>
                <w:rFonts w:ascii="Times New Roman" w:hAnsi="Times New Roman" w:cs="Times New Roman"/>
                <w:noProof/>
              </w:rPr>
              <w:t>Обоснование актуальности и назначения программы дополнительного образования</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_Toc215221927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3</w:t>
            </w:r>
            <w:r w:rsidR="00E50DC8" w:rsidRPr="00C17428">
              <w:rPr>
                <w:rFonts w:ascii="Times New Roman" w:hAnsi="Times New Roman" w:cs="Times New Roman"/>
                <w:noProof/>
                <w:webHidden/>
              </w:rPr>
              <w:fldChar w:fldCharType="end"/>
            </w:r>
          </w:hyperlink>
        </w:p>
        <w:p w14:paraId="0FE01564" w14:textId="20672B95" w:rsidR="00E50DC8" w:rsidRPr="00C17428" w:rsidRDefault="00000000">
          <w:pPr>
            <w:pStyle w:val="31"/>
            <w:tabs>
              <w:tab w:val="right" w:leader="dot" w:pos="10456"/>
            </w:tabs>
            <w:rPr>
              <w:rFonts w:ascii="Times New Roman" w:eastAsiaTheme="minorEastAsia" w:hAnsi="Times New Roman" w:cs="Times New Roman"/>
              <w:noProof/>
              <w:kern w:val="2"/>
              <w:lang w:eastAsia="ru-RU"/>
              <w14:ligatures w14:val="standardContextual"/>
            </w:rPr>
          </w:pPr>
          <w:hyperlink w:anchor="_Toc215221928" w:history="1">
            <w:r w:rsidR="00E50DC8" w:rsidRPr="00C17428">
              <w:rPr>
                <w:rStyle w:val="a3"/>
                <w:rFonts w:ascii="Times New Roman" w:hAnsi="Times New Roman" w:cs="Times New Roman"/>
                <w:noProof/>
              </w:rPr>
              <w:t>Обоснование вида образовательной программы</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_Toc215221928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3</w:t>
            </w:r>
            <w:r w:rsidR="00E50DC8" w:rsidRPr="00C17428">
              <w:rPr>
                <w:rFonts w:ascii="Times New Roman" w:hAnsi="Times New Roman" w:cs="Times New Roman"/>
                <w:noProof/>
                <w:webHidden/>
              </w:rPr>
              <w:fldChar w:fldCharType="end"/>
            </w:r>
          </w:hyperlink>
        </w:p>
        <w:p w14:paraId="22A15EF8" w14:textId="2965768B" w:rsidR="00E50DC8" w:rsidRPr="00C17428" w:rsidRDefault="00000000">
          <w:pPr>
            <w:pStyle w:val="31"/>
            <w:tabs>
              <w:tab w:val="right" w:leader="dot" w:pos="10456"/>
            </w:tabs>
            <w:rPr>
              <w:rFonts w:ascii="Times New Roman" w:eastAsiaTheme="minorEastAsia" w:hAnsi="Times New Roman" w:cs="Times New Roman"/>
              <w:noProof/>
              <w:kern w:val="2"/>
              <w:lang w:eastAsia="ru-RU"/>
              <w14:ligatures w14:val="standardContextual"/>
            </w:rPr>
          </w:pPr>
          <w:hyperlink w:anchor="_Toc215221929" w:history="1">
            <w:r w:rsidR="00E50DC8" w:rsidRPr="00C17428">
              <w:rPr>
                <w:rStyle w:val="a3"/>
                <w:rFonts w:ascii="Times New Roman" w:hAnsi="Times New Roman" w:cs="Times New Roman"/>
                <w:noProof/>
                <w:shd w:val="clear" w:color="auto" w:fill="FFFFFF"/>
              </w:rPr>
              <w:t>Адресность и основные участники Программы</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_Toc215221929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4</w:t>
            </w:r>
            <w:r w:rsidR="00E50DC8" w:rsidRPr="00C17428">
              <w:rPr>
                <w:rFonts w:ascii="Times New Roman" w:hAnsi="Times New Roman" w:cs="Times New Roman"/>
                <w:noProof/>
                <w:webHidden/>
              </w:rPr>
              <w:fldChar w:fldCharType="end"/>
            </w:r>
          </w:hyperlink>
        </w:p>
        <w:p w14:paraId="23C50811" w14:textId="0758541B" w:rsidR="00E50DC8" w:rsidRPr="00C17428" w:rsidRDefault="00000000">
          <w:pPr>
            <w:pStyle w:val="31"/>
            <w:tabs>
              <w:tab w:val="right" w:leader="dot" w:pos="10456"/>
            </w:tabs>
            <w:rPr>
              <w:rFonts w:ascii="Times New Roman" w:eastAsiaTheme="minorEastAsia" w:hAnsi="Times New Roman" w:cs="Times New Roman"/>
              <w:noProof/>
              <w:kern w:val="2"/>
              <w:lang w:eastAsia="ru-RU"/>
              <w14:ligatures w14:val="standardContextual"/>
            </w:rPr>
          </w:pPr>
          <w:hyperlink w:anchor="_Toc215221930" w:history="1">
            <w:r w:rsidR="00E50DC8" w:rsidRPr="00C17428">
              <w:rPr>
                <w:rStyle w:val="a3"/>
                <w:rFonts w:ascii="Times New Roman" w:hAnsi="Times New Roman" w:cs="Times New Roman"/>
                <w:noProof/>
              </w:rPr>
              <w:t>Структура и основное содержание программы</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_Toc215221930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4</w:t>
            </w:r>
            <w:r w:rsidR="00E50DC8" w:rsidRPr="00C17428">
              <w:rPr>
                <w:rFonts w:ascii="Times New Roman" w:hAnsi="Times New Roman" w:cs="Times New Roman"/>
                <w:noProof/>
                <w:webHidden/>
              </w:rPr>
              <w:fldChar w:fldCharType="end"/>
            </w:r>
          </w:hyperlink>
        </w:p>
        <w:p w14:paraId="58D341F3" w14:textId="1DD4C9BB" w:rsidR="00E50DC8" w:rsidRPr="00C17428" w:rsidRDefault="00000000">
          <w:pPr>
            <w:pStyle w:val="31"/>
            <w:tabs>
              <w:tab w:val="right" w:leader="dot" w:pos="10456"/>
            </w:tabs>
            <w:rPr>
              <w:rFonts w:ascii="Times New Roman" w:eastAsiaTheme="minorEastAsia" w:hAnsi="Times New Roman" w:cs="Times New Roman"/>
              <w:noProof/>
              <w:kern w:val="2"/>
              <w:lang w:eastAsia="ru-RU"/>
              <w14:ligatures w14:val="standardContextual"/>
            </w:rPr>
          </w:pPr>
          <w:hyperlink w:anchor="_Toc215221931" w:history="1">
            <w:r w:rsidR="00E50DC8" w:rsidRPr="00C17428">
              <w:rPr>
                <w:rStyle w:val="a3"/>
                <w:rFonts w:ascii="Times New Roman" w:hAnsi="Times New Roman" w:cs="Times New Roman"/>
                <w:noProof/>
              </w:rPr>
              <w:t>Цели и задачи Программы</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_Toc215221931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6</w:t>
            </w:r>
            <w:r w:rsidR="00E50DC8" w:rsidRPr="00C17428">
              <w:rPr>
                <w:rFonts w:ascii="Times New Roman" w:hAnsi="Times New Roman" w:cs="Times New Roman"/>
                <w:noProof/>
                <w:webHidden/>
              </w:rPr>
              <w:fldChar w:fldCharType="end"/>
            </w:r>
          </w:hyperlink>
        </w:p>
        <w:p w14:paraId="3B95F5F2" w14:textId="2E235F05" w:rsidR="00E50DC8" w:rsidRPr="00C17428" w:rsidRDefault="00000000">
          <w:pPr>
            <w:pStyle w:val="23"/>
            <w:tabs>
              <w:tab w:val="left" w:pos="880"/>
              <w:tab w:val="right" w:leader="dot" w:pos="10456"/>
            </w:tabs>
            <w:rPr>
              <w:rFonts w:ascii="Times New Roman" w:eastAsiaTheme="minorEastAsia" w:hAnsi="Times New Roman" w:cs="Times New Roman"/>
              <w:noProof/>
              <w:kern w:val="2"/>
              <w:lang w:eastAsia="ru-RU"/>
              <w14:ligatures w14:val="standardContextual"/>
            </w:rPr>
          </w:pPr>
          <w:hyperlink w:anchor="_Toc215221932" w:history="1">
            <w:r w:rsidR="00E50DC8" w:rsidRPr="00C17428">
              <w:rPr>
                <w:rStyle w:val="a3"/>
                <w:rFonts w:ascii="Times New Roman" w:hAnsi="Times New Roman" w:cs="Times New Roman"/>
                <w:noProof/>
              </w:rPr>
              <w:t>1.2</w:t>
            </w:r>
            <w:r w:rsidR="00E50DC8" w:rsidRPr="00C17428">
              <w:rPr>
                <w:rFonts w:ascii="Times New Roman" w:eastAsiaTheme="minorEastAsia" w:hAnsi="Times New Roman" w:cs="Times New Roman"/>
                <w:noProof/>
                <w:kern w:val="2"/>
                <w:lang w:eastAsia="ru-RU"/>
                <w14:ligatures w14:val="standardContextual"/>
              </w:rPr>
              <w:tab/>
            </w:r>
            <w:r w:rsidR="00E50DC8" w:rsidRPr="00C17428">
              <w:rPr>
                <w:rStyle w:val="a3"/>
                <w:rFonts w:ascii="Times New Roman" w:hAnsi="Times New Roman" w:cs="Times New Roman"/>
                <w:noProof/>
              </w:rPr>
              <w:t>Планируемые результаты реализации СИОП</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_Toc215221932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13</w:t>
            </w:r>
            <w:r w:rsidR="00E50DC8" w:rsidRPr="00C17428">
              <w:rPr>
                <w:rFonts w:ascii="Times New Roman" w:hAnsi="Times New Roman" w:cs="Times New Roman"/>
                <w:noProof/>
                <w:webHidden/>
              </w:rPr>
              <w:fldChar w:fldCharType="end"/>
            </w:r>
          </w:hyperlink>
        </w:p>
        <w:p w14:paraId="0309299F" w14:textId="50DDD729" w:rsidR="00E50DC8" w:rsidRPr="00C17428" w:rsidRDefault="00000000">
          <w:pPr>
            <w:pStyle w:val="31"/>
            <w:tabs>
              <w:tab w:val="right" w:leader="dot" w:pos="10456"/>
            </w:tabs>
            <w:rPr>
              <w:rFonts w:ascii="Times New Roman" w:eastAsiaTheme="minorEastAsia" w:hAnsi="Times New Roman" w:cs="Times New Roman"/>
              <w:noProof/>
              <w:kern w:val="2"/>
              <w:lang w:eastAsia="ru-RU"/>
              <w14:ligatures w14:val="standardContextual"/>
            </w:rPr>
          </w:pPr>
          <w:hyperlink w:anchor="_Toc215221933" w:history="1">
            <w:r w:rsidR="00E50DC8" w:rsidRPr="00C17428">
              <w:rPr>
                <w:rStyle w:val="a3"/>
                <w:rFonts w:ascii="Times New Roman" w:hAnsi="Times New Roman" w:cs="Times New Roman"/>
                <w:noProof/>
              </w:rPr>
              <w:t>Перспективные результаты образовательной деятельности</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_Toc215221933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13</w:t>
            </w:r>
            <w:r w:rsidR="00E50DC8" w:rsidRPr="00C17428">
              <w:rPr>
                <w:rFonts w:ascii="Times New Roman" w:hAnsi="Times New Roman" w:cs="Times New Roman"/>
                <w:noProof/>
                <w:webHidden/>
              </w:rPr>
              <w:fldChar w:fldCharType="end"/>
            </w:r>
          </w:hyperlink>
        </w:p>
        <w:p w14:paraId="118E7109" w14:textId="068A9467" w:rsidR="00E50DC8" w:rsidRPr="00C17428" w:rsidRDefault="00000000">
          <w:pPr>
            <w:pStyle w:val="31"/>
            <w:tabs>
              <w:tab w:val="right" w:leader="dot" w:pos="10456"/>
            </w:tabs>
            <w:rPr>
              <w:rFonts w:ascii="Times New Roman" w:eastAsiaTheme="minorEastAsia" w:hAnsi="Times New Roman" w:cs="Times New Roman"/>
              <w:noProof/>
              <w:kern w:val="2"/>
              <w:lang w:eastAsia="ru-RU"/>
              <w14:ligatures w14:val="standardContextual"/>
            </w:rPr>
          </w:pPr>
          <w:hyperlink w:anchor="_Toc215221934" w:history="1">
            <w:r w:rsidR="00E50DC8" w:rsidRPr="00C17428">
              <w:rPr>
                <w:rStyle w:val="a3"/>
                <w:rFonts w:ascii="Times New Roman" w:hAnsi="Times New Roman" w:cs="Times New Roman"/>
                <w:noProof/>
              </w:rPr>
              <w:t>Результаты инновационного развития образовательной системы</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_Toc215221934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13</w:t>
            </w:r>
            <w:r w:rsidR="00E50DC8" w:rsidRPr="00C17428">
              <w:rPr>
                <w:rFonts w:ascii="Times New Roman" w:hAnsi="Times New Roman" w:cs="Times New Roman"/>
                <w:noProof/>
                <w:webHidden/>
              </w:rPr>
              <w:fldChar w:fldCharType="end"/>
            </w:r>
          </w:hyperlink>
        </w:p>
        <w:p w14:paraId="2093298F" w14:textId="40ADC70E" w:rsidR="00E50DC8" w:rsidRPr="00C17428" w:rsidRDefault="00000000">
          <w:pPr>
            <w:pStyle w:val="31"/>
            <w:tabs>
              <w:tab w:val="right" w:leader="dot" w:pos="10456"/>
            </w:tabs>
            <w:rPr>
              <w:rFonts w:ascii="Times New Roman" w:eastAsiaTheme="minorEastAsia" w:hAnsi="Times New Roman" w:cs="Times New Roman"/>
              <w:noProof/>
              <w:kern w:val="2"/>
              <w:lang w:eastAsia="ru-RU"/>
              <w14:ligatures w14:val="standardContextual"/>
            </w:rPr>
          </w:pPr>
          <w:hyperlink w:anchor="_Toc215221935" w:history="1">
            <w:r w:rsidR="00E50DC8" w:rsidRPr="00C17428">
              <w:rPr>
                <w:rStyle w:val="a3"/>
                <w:rFonts w:ascii="Times New Roman" w:hAnsi="Times New Roman" w:cs="Times New Roman"/>
                <w:noProof/>
              </w:rPr>
              <w:t>Целевые показатели результативности реализации программы</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_Toc215221935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14</w:t>
            </w:r>
            <w:r w:rsidR="00E50DC8" w:rsidRPr="00C17428">
              <w:rPr>
                <w:rFonts w:ascii="Times New Roman" w:hAnsi="Times New Roman" w:cs="Times New Roman"/>
                <w:noProof/>
                <w:webHidden/>
              </w:rPr>
              <w:fldChar w:fldCharType="end"/>
            </w:r>
          </w:hyperlink>
        </w:p>
        <w:p w14:paraId="48AE21C6" w14:textId="03F251E5" w:rsidR="00E50DC8" w:rsidRPr="00C17428" w:rsidRDefault="00000000" w:rsidP="006C18B0">
          <w:pPr>
            <w:pStyle w:val="23"/>
            <w:tabs>
              <w:tab w:val="left" w:pos="880"/>
              <w:tab w:val="right" w:leader="dot" w:pos="10456"/>
            </w:tabs>
            <w:ind w:left="0" w:firstLine="142"/>
            <w:rPr>
              <w:rFonts w:ascii="Times New Roman" w:eastAsiaTheme="minorEastAsia" w:hAnsi="Times New Roman" w:cs="Times New Roman"/>
              <w:noProof/>
              <w:kern w:val="2"/>
              <w:lang w:eastAsia="ru-RU"/>
              <w14:ligatures w14:val="standardContextual"/>
            </w:rPr>
          </w:pPr>
          <w:hyperlink w:anchor="_Toc215221936" w:history="1">
            <w:r w:rsidR="00E50DC8" w:rsidRPr="00C17428">
              <w:rPr>
                <w:rStyle w:val="a3"/>
                <w:rFonts w:ascii="Times New Roman" w:hAnsi="Times New Roman" w:cs="Times New Roman"/>
                <w:noProof/>
              </w:rPr>
              <w:t>1.3</w:t>
            </w:r>
            <w:r w:rsidR="006C18B0" w:rsidRPr="00C17428">
              <w:rPr>
                <w:rStyle w:val="a3"/>
                <w:rFonts w:ascii="Times New Roman" w:hAnsi="Times New Roman" w:cs="Times New Roman"/>
                <w:noProof/>
              </w:rPr>
              <w:t xml:space="preserve"> </w:t>
            </w:r>
            <w:r w:rsidR="00E50DC8" w:rsidRPr="00C17428">
              <w:rPr>
                <w:rStyle w:val="a3"/>
                <w:rFonts w:ascii="Times New Roman" w:hAnsi="Times New Roman" w:cs="Times New Roman"/>
                <w:noProof/>
              </w:rPr>
              <w:t>Система анализа и оценки планируемых результатов</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_Toc215221936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14</w:t>
            </w:r>
            <w:r w:rsidR="00E50DC8" w:rsidRPr="00C17428">
              <w:rPr>
                <w:rFonts w:ascii="Times New Roman" w:hAnsi="Times New Roman" w:cs="Times New Roman"/>
                <w:noProof/>
                <w:webHidden/>
              </w:rPr>
              <w:fldChar w:fldCharType="end"/>
            </w:r>
          </w:hyperlink>
        </w:p>
        <w:p w14:paraId="5B528610" w14:textId="579E5B2B" w:rsidR="00E50DC8" w:rsidRPr="00C17428" w:rsidRDefault="00000000" w:rsidP="006C18B0">
          <w:pPr>
            <w:pStyle w:val="31"/>
            <w:tabs>
              <w:tab w:val="right" w:leader="dot" w:pos="10456"/>
            </w:tabs>
            <w:ind w:left="0" w:firstLine="142"/>
            <w:rPr>
              <w:rFonts w:ascii="Times New Roman" w:eastAsiaTheme="minorEastAsia" w:hAnsi="Times New Roman" w:cs="Times New Roman"/>
              <w:noProof/>
              <w:kern w:val="2"/>
              <w:lang w:eastAsia="ru-RU"/>
              <w14:ligatures w14:val="standardContextual"/>
            </w:rPr>
          </w:pPr>
          <w:hyperlink w:anchor="_Toc215221937" w:history="1">
            <w:r w:rsidR="00E50DC8" w:rsidRPr="00C17428">
              <w:rPr>
                <w:rStyle w:val="a3"/>
                <w:rFonts w:ascii="Times New Roman" w:hAnsi="Times New Roman" w:cs="Times New Roman"/>
                <w:noProof/>
              </w:rPr>
              <w:t>1.3.1 Образовательные результаты обучающихся:</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_Toc215221937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14</w:t>
            </w:r>
            <w:r w:rsidR="00E50DC8" w:rsidRPr="00C17428">
              <w:rPr>
                <w:rFonts w:ascii="Times New Roman" w:hAnsi="Times New Roman" w:cs="Times New Roman"/>
                <w:noProof/>
                <w:webHidden/>
              </w:rPr>
              <w:fldChar w:fldCharType="end"/>
            </w:r>
          </w:hyperlink>
        </w:p>
        <w:p w14:paraId="07EE0B8D" w14:textId="7CEE830E" w:rsidR="00E50DC8" w:rsidRPr="00C17428" w:rsidRDefault="00000000" w:rsidP="006C18B0">
          <w:pPr>
            <w:pStyle w:val="31"/>
            <w:tabs>
              <w:tab w:val="right" w:leader="dot" w:pos="10456"/>
            </w:tabs>
            <w:ind w:left="0" w:firstLine="142"/>
            <w:rPr>
              <w:rFonts w:ascii="Times New Roman" w:eastAsiaTheme="minorEastAsia" w:hAnsi="Times New Roman" w:cs="Times New Roman"/>
              <w:noProof/>
              <w:kern w:val="2"/>
              <w:lang w:eastAsia="ru-RU"/>
              <w14:ligatures w14:val="standardContextual"/>
            </w:rPr>
          </w:pPr>
          <w:hyperlink w:anchor="_Toc215221938" w:history="1">
            <w:r w:rsidR="00E50DC8" w:rsidRPr="00C17428">
              <w:rPr>
                <w:rStyle w:val="a3"/>
                <w:rFonts w:ascii="Times New Roman" w:hAnsi="Times New Roman" w:cs="Times New Roman"/>
                <w:noProof/>
              </w:rPr>
              <w:t>1.3.2 Результативность сетевой образовательной деятельности</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_Toc215221938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15</w:t>
            </w:r>
            <w:r w:rsidR="00E50DC8" w:rsidRPr="00C17428">
              <w:rPr>
                <w:rFonts w:ascii="Times New Roman" w:hAnsi="Times New Roman" w:cs="Times New Roman"/>
                <w:noProof/>
                <w:webHidden/>
              </w:rPr>
              <w:fldChar w:fldCharType="end"/>
            </w:r>
          </w:hyperlink>
        </w:p>
        <w:p w14:paraId="523DDDBD" w14:textId="7DF97437" w:rsidR="00E50DC8" w:rsidRPr="00C17428" w:rsidRDefault="00000000" w:rsidP="006C18B0">
          <w:pPr>
            <w:pStyle w:val="31"/>
            <w:tabs>
              <w:tab w:val="right" w:leader="dot" w:pos="10456"/>
            </w:tabs>
            <w:ind w:left="0" w:firstLine="142"/>
            <w:rPr>
              <w:rFonts w:ascii="Times New Roman" w:eastAsiaTheme="minorEastAsia" w:hAnsi="Times New Roman" w:cs="Times New Roman"/>
              <w:noProof/>
              <w:kern w:val="2"/>
              <w:lang w:eastAsia="ru-RU"/>
              <w14:ligatures w14:val="standardContextual"/>
            </w:rPr>
          </w:pPr>
          <w:hyperlink w:anchor="_Toc215221939" w:history="1">
            <w:r w:rsidR="00E50DC8" w:rsidRPr="00C17428">
              <w:rPr>
                <w:rStyle w:val="a3"/>
                <w:rFonts w:ascii="Times New Roman" w:eastAsia="Calibri" w:hAnsi="Times New Roman" w:cs="Times New Roman"/>
                <w:noProof/>
              </w:rPr>
              <w:t>1.3.3 Результативность сетевых отношений</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_Toc215221939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15</w:t>
            </w:r>
            <w:r w:rsidR="00E50DC8" w:rsidRPr="00C17428">
              <w:rPr>
                <w:rFonts w:ascii="Times New Roman" w:hAnsi="Times New Roman" w:cs="Times New Roman"/>
                <w:noProof/>
                <w:webHidden/>
              </w:rPr>
              <w:fldChar w:fldCharType="end"/>
            </w:r>
          </w:hyperlink>
        </w:p>
        <w:p w14:paraId="381358C4" w14:textId="3465FA6A" w:rsidR="00E50DC8" w:rsidRPr="00C17428" w:rsidRDefault="00A94708" w:rsidP="006C18B0">
          <w:pPr>
            <w:pStyle w:val="12"/>
            <w:rPr>
              <w:rFonts w:ascii="Times New Roman" w:eastAsiaTheme="minorEastAsia" w:hAnsi="Times New Roman" w:cs="Times New Roman"/>
              <w:noProof/>
              <w:kern w:val="2"/>
              <w:lang w:eastAsia="ru-RU"/>
              <w14:ligatures w14:val="standardContextual"/>
            </w:rPr>
          </w:pPr>
          <w:r w:rsidRPr="00C17428">
            <w:rPr>
              <w:rStyle w:val="a3"/>
              <w:rFonts w:ascii="Times New Roman" w:hAnsi="Times New Roman" w:cs="Times New Roman"/>
              <w:noProof/>
              <w:color w:val="auto"/>
              <w:u w:val="none"/>
            </w:rPr>
            <w:t>2. Содержательный дел…………………………………………………………………………………………………      17</w:t>
          </w:r>
          <w:r w:rsidRPr="00C17428">
            <w:rPr>
              <w:rStyle w:val="a3"/>
              <w:rFonts w:ascii="Times New Roman" w:hAnsi="Times New Roman" w:cs="Times New Roman"/>
              <w:noProof/>
              <w:color w:val="auto"/>
            </w:rPr>
            <w:t xml:space="preserve"> </w:t>
          </w:r>
          <w:hyperlink w:anchor="_Toc215221941" w:history="1">
            <w:r w:rsidR="00E50DC8" w:rsidRPr="00C17428">
              <w:rPr>
                <w:rStyle w:val="a3"/>
                <w:rFonts w:ascii="Times New Roman" w:hAnsi="Times New Roman" w:cs="Times New Roman"/>
                <w:noProof/>
              </w:rPr>
              <w:t>2.1. Условия для реализации СИОП в Московском районе.</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_Toc215221941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17</w:t>
            </w:r>
            <w:r w:rsidR="00E50DC8" w:rsidRPr="00C17428">
              <w:rPr>
                <w:rFonts w:ascii="Times New Roman" w:hAnsi="Times New Roman" w:cs="Times New Roman"/>
                <w:noProof/>
                <w:webHidden/>
              </w:rPr>
              <w:fldChar w:fldCharType="end"/>
            </w:r>
          </w:hyperlink>
        </w:p>
        <w:p w14:paraId="59413144" w14:textId="07390DB8" w:rsidR="00E50DC8" w:rsidRPr="00C17428" w:rsidRDefault="00000000" w:rsidP="006C18B0">
          <w:pPr>
            <w:pStyle w:val="23"/>
            <w:tabs>
              <w:tab w:val="right" w:leader="dot" w:pos="10456"/>
            </w:tabs>
            <w:ind w:left="142"/>
            <w:rPr>
              <w:rFonts w:ascii="Times New Roman" w:eastAsiaTheme="minorEastAsia" w:hAnsi="Times New Roman" w:cs="Times New Roman"/>
              <w:noProof/>
              <w:kern w:val="2"/>
              <w:lang w:eastAsia="ru-RU"/>
              <w14:ligatures w14:val="standardContextual"/>
            </w:rPr>
          </w:pPr>
          <w:hyperlink w:anchor="_Toc215221942" w:history="1">
            <w:r w:rsidR="00E50DC8" w:rsidRPr="00C17428">
              <w:rPr>
                <w:rStyle w:val="a3"/>
                <w:rFonts w:ascii="Times New Roman" w:eastAsia="Times New Roman" w:hAnsi="Times New Roman" w:cs="Times New Roman"/>
                <w:noProof/>
                <w:lang w:eastAsia="ru-RU"/>
              </w:rPr>
              <w:t xml:space="preserve">2.4 </w:t>
            </w:r>
            <w:r w:rsidR="00582FA1" w:rsidRPr="00C17428">
              <w:rPr>
                <w:rStyle w:val="a3"/>
                <w:rFonts w:ascii="Times New Roman" w:eastAsia="Times New Roman" w:hAnsi="Times New Roman" w:cs="Times New Roman"/>
                <w:noProof/>
                <w:lang w:eastAsia="ru-RU"/>
              </w:rPr>
              <w:t xml:space="preserve"> </w:t>
            </w:r>
            <w:r w:rsidR="00E50DC8" w:rsidRPr="00C17428">
              <w:rPr>
                <w:rStyle w:val="a3"/>
                <w:rFonts w:ascii="Times New Roman" w:hAnsi="Times New Roman" w:cs="Times New Roman"/>
                <w:noProof/>
              </w:rPr>
              <w:t>Кадровое обеспечение реализации СИОП дополнительного образования</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_Toc215221942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18</w:t>
            </w:r>
            <w:r w:rsidR="00E50DC8" w:rsidRPr="00C17428">
              <w:rPr>
                <w:rFonts w:ascii="Times New Roman" w:hAnsi="Times New Roman" w:cs="Times New Roman"/>
                <w:noProof/>
                <w:webHidden/>
              </w:rPr>
              <w:fldChar w:fldCharType="end"/>
            </w:r>
          </w:hyperlink>
        </w:p>
        <w:p w14:paraId="350BE448" w14:textId="10FF2AFD" w:rsidR="00E50DC8" w:rsidRPr="00C17428" w:rsidRDefault="00000000" w:rsidP="006C18B0">
          <w:pPr>
            <w:pStyle w:val="23"/>
            <w:tabs>
              <w:tab w:val="left" w:pos="880"/>
              <w:tab w:val="right" w:leader="dot" w:pos="10456"/>
            </w:tabs>
            <w:ind w:left="142"/>
            <w:rPr>
              <w:rFonts w:ascii="Times New Roman" w:eastAsiaTheme="minorEastAsia" w:hAnsi="Times New Roman" w:cs="Times New Roman"/>
              <w:noProof/>
              <w:kern w:val="2"/>
              <w:lang w:eastAsia="ru-RU"/>
              <w14:ligatures w14:val="standardContextual"/>
            </w:rPr>
          </w:pPr>
          <w:hyperlink w:anchor="_Toc215221943" w:history="1">
            <w:r w:rsidR="00E50DC8" w:rsidRPr="00C17428">
              <w:rPr>
                <w:rStyle w:val="a3"/>
                <w:rFonts w:ascii="Times New Roman" w:hAnsi="Times New Roman" w:cs="Times New Roman"/>
                <w:noProof/>
                <w:lang w:bidi="en-US"/>
              </w:rPr>
              <w:t>3.1</w:t>
            </w:r>
            <w:r w:rsidR="00E50DC8" w:rsidRPr="00C17428">
              <w:rPr>
                <w:rFonts w:ascii="Times New Roman" w:eastAsiaTheme="minorEastAsia" w:hAnsi="Times New Roman" w:cs="Times New Roman"/>
                <w:noProof/>
                <w:kern w:val="2"/>
                <w:lang w:eastAsia="ru-RU"/>
                <w14:ligatures w14:val="standardContextual"/>
              </w:rPr>
              <w:tab/>
            </w:r>
            <w:r w:rsidR="00E50DC8" w:rsidRPr="00C17428">
              <w:rPr>
                <w:rStyle w:val="a3"/>
                <w:rFonts w:ascii="Times New Roman" w:hAnsi="Times New Roman" w:cs="Times New Roman"/>
                <w:noProof/>
                <w:lang w:bidi="en-US"/>
              </w:rPr>
              <w:t>Механизмы управления реализацией сетевой интегрированной образовательной программой</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_Toc215221943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19</w:t>
            </w:r>
            <w:r w:rsidR="00E50DC8" w:rsidRPr="00C17428">
              <w:rPr>
                <w:rFonts w:ascii="Times New Roman" w:hAnsi="Times New Roman" w:cs="Times New Roman"/>
                <w:noProof/>
                <w:webHidden/>
              </w:rPr>
              <w:fldChar w:fldCharType="end"/>
            </w:r>
          </w:hyperlink>
        </w:p>
        <w:p w14:paraId="24416B2F" w14:textId="79284197" w:rsidR="00E50DC8" w:rsidRPr="00C17428" w:rsidRDefault="00000000" w:rsidP="006C18B0">
          <w:pPr>
            <w:pStyle w:val="31"/>
            <w:tabs>
              <w:tab w:val="left" w:pos="1320"/>
              <w:tab w:val="right" w:leader="dot" w:pos="10456"/>
            </w:tabs>
            <w:ind w:left="142"/>
            <w:rPr>
              <w:rFonts w:ascii="Times New Roman" w:eastAsiaTheme="minorEastAsia" w:hAnsi="Times New Roman" w:cs="Times New Roman"/>
              <w:noProof/>
              <w:kern w:val="2"/>
              <w:lang w:eastAsia="ru-RU"/>
              <w14:ligatures w14:val="standardContextual"/>
            </w:rPr>
          </w:pPr>
          <w:hyperlink w:anchor="_Toc215221944" w:history="1">
            <w:r w:rsidR="00E50DC8" w:rsidRPr="00C17428">
              <w:rPr>
                <w:rStyle w:val="a3"/>
                <w:rFonts w:ascii="Times New Roman" w:eastAsia="Calibri" w:hAnsi="Times New Roman" w:cs="Times New Roman"/>
                <w:noProof/>
              </w:rPr>
              <w:t>3.1.1</w:t>
            </w:r>
            <w:r w:rsidR="00E50DC8" w:rsidRPr="00C17428">
              <w:rPr>
                <w:rFonts w:ascii="Times New Roman" w:eastAsiaTheme="minorEastAsia" w:hAnsi="Times New Roman" w:cs="Times New Roman"/>
                <w:noProof/>
                <w:kern w:val="2"/>
                <w:lang w:eastAsia="ru-RU"/>
                <w14:ligatures w14:val="standardContextual"/>
              </w:rPr>
              <w:tab/>
            </w:r>
            <w:r w:rsidR="00E50DC8" w:rsidRPr="00C17428">
              <w:rPr>
                <w:rStyle w:val="a3"/>
                <w:rFonts w:ascii="Times New Roman" w:eastAsia="Calibri" w:hAnsi="Times New Roman" w:cs="Times New Roman"/>
                <w:noProof/>
              </w:rPr>
              <w:t>Механизмы информирования, координации и взаимодействия участников сетевых образовательных отношений</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_Toc215221944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19</w:t>
            </w:r>
            <w:r w:rsidR="00E50DC8" w:rsidRPr="00C17428">
              <w:rPr>
                <w:rFonts w:ascii="Times New Roman" w:hAnsi="Times New Roman" w:cs="Times New Roman"/>
                <w:noProof/>
                <w:webHidden/>
              </w:rPr>
              <w:fldChar w:fldCharType="end"/>
            </w:r>
          </w:hyperlink>
        </w:p>
        <w:p w14:paraId="7CB9B96B" w14:textId="47AD7165" w:rsidR="00E50DC8" w:rsidRPr="00C17428" w:rsidRDefault="00000000" w:rsidP="006C18B0">
          <w:pPr>
            <w:pStyle w:val="31"/>
            <w:tabs>
              <w:tab w:val="left" w:pos="1320"/>
              <w:tab w:val="right" w:leader="dot" w:pos="10456"/>
            </w:tabs>
            <w:ind w:left="142"/>
            <w:rPr>
              <w:rFonts w:ascii="Times New Roman" w:eastAsiaTheme="minorEastAsia" w:hAnsi="Times New Roman" w:cs="Times New Roman"/>
              <w:noProof/>
              <w:kern w:val="2"/>
              <w:lang w:eastAsia="ru-RU"/>
              <w14:ligatures w14:val="standardContextual"/>
            </w:rPr>
          </w:pPr>
          <w:hyperlink w:anchor="_Toc215221945" w:history="1">
            <w:r w:rsidR="00E50DC8" w:rsidRPr="00C17428">
              <w:rPr>
                <w:rStyle w:val="a3"/>
                <w:rFonts w:ascii="Times New Roman" w:eastAsia="Times New Roman" w:hAnsi="Times New Roman" w:cs="Times New Roman"/>
                <w:noProof/>
                <w:lang w:eastAsia="ru-RU"/>
              </w:rPr>
              <w:t>3.1.2</w:t>
            </w:r>
            <w:r w:rsidR="00E50DC8" w:rsidRPr="00C17428">
              <w:rPr>
                <w:rFonts w:ascii="Times New Roman" w:eastAsiaTheme="minorEastAsia" w:hAnsi="Times New Roman" w:cs="Times New Roman"/>
                <w:noProof/>
                <w:kern w:val="2"/>
                <w:lang w:eastAsia="ru-RU"/>
                <w14:ligatures w14:val="standardContextual"/>
              </w:rPr>
              <w:tab/>
            </w:r>
            <w:r w:rsidR="00E50DC8" w:rsidRPr="00C17428">
              <w:rPr>
                <w:rStyle w:val="a3"/>
                <w:rFonts w:ascii="Times New Roman" w:eastAsia="Times New Roman" w:hAnsi="Times New Roman" w:cs="Times New Roman"/>
                <w:noProof/>
                <w:lang w:eastAsia="ru-RU"/>
              </w:rPr>
              <w:t>Регламентирование организации образовательного процесса при применении сетевых форм реализации образовательных программ</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_Toc215221945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20</w:t>
            </w:r>
            <w:r w:rsidR="00E50DC8" w:rsidRPr="00C17428">
              <w:rPr>
                <w:rFonts w:ascii="Times New Roman" w:hAnsi="Times New Roman" w:cs="Times New Roman"/>
                <w:noProof/>
                <w:webHidden/>
              </w:rPr>
              <w:fldChar w:fldCharType="end"/>
            </w:r>
          </w:hyperlink>
        </w:p>
        <w:p w14:paraId="7C0B4BC8" w14:textId="1681A8E5" w:rsidR="00E50DC8" w:rsidRPr="00C17428" w:rsidRDefault="00000000" w:rsidP="006C18B0">
          <w:pPr>
            <w:pStyle w:val="31"/>
            <w:tabs>
              <w:tab w:val="left" w:pos="1320"/>
              <w:tab w:val="right" w:leader="dot" w:pos="10456"/>
            </w:tabs>
            <w:ind w:left="142"/>
            <w:rPr>
              <w:rFonts w:ascii="Times New Roman" w:eastAsiaTheme="minorEastAsia" w:hAnsi="Times New Roman" w:cs="Times New Roman"/>
              <w:noProof/>
              <w:kern w:val="2"/>
              <w:lang w:eastAsia="ru-RU"/>
              <w14:ligatures w14:val="standardContextual"/>
            </w:rPr>
          </w:pPr>
          <w:hyperlink w:anchor="_Toc215221946" w:history="1">
            <w:r w:rsidR="00E50DC8" w:rsidRPr="00C17428">
              <w:rPr>
                <w:rStyle w:val="a3"/>
                <w:rFonts w:ascii="Times New Roman" w:eastAsia="Times New Roman" w:hAnsi="Times New Roman" w:cs="Times New Roman"/>
                <w:noProof/>
                <w:lang w:eastAsia="ru-RU"/>
              </w:rPr>
              <w:t>3.5.3.</w:t>
            </w:r>
            <w:r w:rsidR="006C18B0" w:rsidRPr="00C17428">
              <w:rPr>
                <w:rStyle w:val="a3"/>
                <w:rFonts w:ascii="Times New Roman" w:eastAsia="Times New Roman" w:hAnsi="Times New Roman" w:cs="Times New Roman"/>
                <w:noProof/>
                <w:lang w:eastAsia="ru-RU"/>
              </w:rPr>
              <w:t xml:space="preserve"> </w:t>
            </w:r>
            <w:r w:rsidR="00E50DC8" w:rsidRPr="00C17428">
              <w:rPr>
                <w:rStyle w:val="a3"/>
                <w:rFonts w:ascii="Times New Roman" w:eastAsia="Times New Roman" w:hAnsi="Times New Roman" w:cs="Times New Roman"/>
                <w:noProof/>
                <w:lang w:eastAsia="ru-RU"/>
              </w:rPr>
              <w:t>Распределение ответственности при применении сетевых форм реализации образовательных программ</w:t>
            </w:r>
            <w:r w:rsidR="00582FA1" w:rsidRPr="00C17428">
              <w:rPr>
                <w:rStyle w:val="a3"/>
                <w:rFonts w:ascii="Times New Roman" w:eastAsia="Times New Roman" w:hAnsi="Times New Roman" w:cs="Times New Roman"/>
                <w:noProof/>
                <w:lang w:eastAsia="ru-RU"/>
              </w:rPr>
              <w:t>………………….</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_Toc215221946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20</w:t>
            </w:r>
            <w:r w:rsidR="00E50DC8" w:rsidRPr="00C17428">
              <w:rPr>
                <w:rFonts w:ascii="Times New Roman" w:hAnsi="Times New Roman" w:cs="Times New Roman"/>
                <w:noProof/>
                <w:webHidden/>
              </w:rPr>
              <w:fldChar w:fldCharType="end"/>
            </w:r>
          </w:hyperlink>
        </w:p>
        <w:p w14:paraId="5867390E" w14:textId="69BD7F69" w:rsidR="00E50DC8" w:rsidRPr="00C17428" w:rsidRDefault="00000000" w:rsidP="006C18B0">
          <w:pPr>
            <w:pStyle w:val="31"/>
            <w:tabs>
              <w:tab w:val="left" w:pos="1320"/>
              <w:tab w:val="right" w:leader="dot" w:pos="10456"/>
            </w:tabs>
            <w:ind w:left="142"/>
            <w:rPr>
              <w:rFonts w:ascii="Times New Roman" w:eastAsiaTheme="minorEastAsia" w:hAnsi="Times New Roman" w:cs="Times New Roman"/>
              <w:noProof/>
              <w:kern w:val="2"/>
              <w:lang w:eastAsia="ru-RU"/>
              <w14:ligatures w14:val="standardContextual"/>
            </w:rPr>
          </w:pPr>
          <w:hyperlink w:anchor="_Toc215221947" w:history="1">
            <w:r w:rsidR="00E50DC8" w:rsidRPr="00C17428">
              <w:rPr>
                <w:rStyle w:val="a3"/>
                <w:rFonts w:ascii="Times New Roman" w:eastAsia="Calibri" w:hAnsi="Times New Roman" w:cs="Times New Roman"/>
                <w:noProof/>
              </w:rPr>
              <w:t>3.5.4.</w:t>
            </w:r>
            <w:r w:rsidR="00E50DC8" w:rsidRPr="00C17428">
              <w:rPr>
                <w:rFonts w:ascii="Times New Roman" w:eastAsiaTheme="minorEastAsia" w:hAnsi="Times New Roman" w:cs="Times New Roman"/>
                <w:noProof/>
                <w:kern w:val="2"/>
                <w:lang w:eastAsia="ru-RU"/>
                <w14:ligatures w14:val="standardContextual"/>
              </w:rPr>
              <w:tab/>
            </w:r>
            <w:r w:rsidR="00E50DC8" w:rsidRPr="00C17428">
              <w:rPr>
                <w:rStyle w:val="a3"/>
                <w:rFonts w:ascii="Times New Roman" w:eastAsia="Calibri" w:hAnsi="Times New Roman" w:cs="Times New Roman"/>
                <w:noProof/>
              </w:rPr>
              <w:t>Механизмы учета образовательных достижений</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_Toc215221947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20</w:t>
            </w:r>
            <w:r w:rsidR="00E50DC8" w:rsidRPr="00C17428">
              <w:rPr>
                <w:rFonts w:ascii="Times New Roman" w:hAnsi="Times New Roman" w:cs="Times New Roman"/>
                <w:noProof/>
                <w:webHidden/>
              </w:rPr>
              <w:fldChar w:fldCharType="end"/>
            </w:r>
          </w:hyperlink>
        </w:p>
        <w:p w14:paraId="0B04C29A" w14:textId="6F07C2E2" w:rsidR="00E50DC8" w:rsidRPr="00C17428" w:rsidRDefault="00000000" w:rsidP="006C18B0">
          <w:pPr>
            <w:pStyle w:val="31"/>
            <w:tabs>
              <w:tab w:val="left" w:pos="1320"/>
              <w:tab w:val="right" w:leader="dot" w:pos="10456"/>
            </w:tabs>
            <w:ind w:left="142"/>
            <w:rPr>
              <w:rFonts w:ascii="Times New Roman" w:eastAsiaTheme="minorEastAsia" w:hAnsi="Times New Roman" w:cs="Times New Roman"/>
              <w:noProof/>
              <w:kern w:val="2"/>
              <w:lang w:eastAsia="ru-RU"/>
              <w14:ligatures w14:val="standardContextual"/>
            </w:rPr>
          </w:pPr>
          <w:hyperlink w:anchor="_Toc215221948" w:history="1">
            <w:r w:rsidR="00E50DC8" w:rsidRPr="00C17428">
              <w:rPr>
                <w:rStyle w:val="a3"/>
                <w:rFonts w:ascii="Times New Roman" w:hAnsi="Times New Roman" w:cs="Times New Roman"/>
                <w:noProof/>
              </w:rPr>
              <w:t>3.5.5.</w:t>
            </w:r>
            <w:r w:rsidR="00E50DC8" w:rsidRPr="00C17428">
              <w:rPr>
                <w:rFonts w:ascii="Times New Roman" w:eastAsiaTheme="minorEastAsia" w:hAnsi="Times New Roman" w:cs="Times New Roman"/>
                <w:noProof/>
                <w:kern w:val="2"/>
                <w:lang w:eastAsia="ru-RU"/>
                <w14:ligatures w14:val="standardContextual"/>
              </w:rPr>
              <w:tab/>
            </w:r>
            <w:r w:rsidR="00E50DC8" w:rsidRPr="00C17428">
              <w:rPr>
                <w:rStyle w:val="a3"/>
                <w:rFonts w:ascii="Times New Roman" w:hAnsi="Times New Roman" w:cs="Times New Roman"/>
                <w:noProof/>
              </w:rPr>
              <w:t>Информационное обеспечение</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_Toc215221948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21</w:t>
            </w:r>
            <w:r w:rsidR="00E50DC8" w:rsidRPr="00C17428">
              <w:rPr>
                <w:rFonts w:ascii="Times New Roman" w:hAnsi="Times New Roman" w:cs="Times New Roman"/>
                <w:noProof/>
                <w:webHidden/>
              </w:rPr>
              <w:fldChar w:fldCharType="end"/>
            </w:r>
          </w:hyperlink>
        </w:p>
        <w:p w14:paraId="50AA52BB" w14:textId="5D017FA1" w:rsidR="00E50DC8" w:rsidRPr="00C17428" w:rsidRDefault="00000000" w:rsidP="006C18B0">
          <w:pPr>
            <w:pStyle w:val="31"/>
            <w:tabs>
              <w:tab w:val="left" w:pos="1320"/>
              <w:tab w:val="right" w:leader="dot" w:pos="10456"/>
            </w:tabs>
            <w:ind w:left="142"/>
            <w:rPr>
              <w:rStyle w:val="a3"/>
              <w:rFonts w:ascii="Times New Roman" w:hAnsi="Times New Roman" w:cs="Times New Roman"/>
              <w:noProof/>
            </w:rPr>
          </w:pPr>
          <w:hyperlink w:anchor="_Toc215221949" w:history="1">
            <w:r w:rsidR="00E50DC8" w:rsidRPr="00C17428">
              <w:rPr>
                <w:rStyle w:val="a3"/>
                <w:rFonts w:ascii="Times New Roman" w:eastAsia="Times New Roman" w:hAnsi="Times New Roman" w:cs="Times New Roman"/>
                <w:noProof/>
                <w:lang w:eastAsia="ru-RU"/>
              </w:rPr>
              <w:t>3.5.6.</w:t>
            </w:r>
            <w:r w:rsidR="00E50DC8" w:rsidRPr="00C17428">
              <w:rPr>
                <w:rFonts w:ascii="Times New Roman" w:eastAsiaTheme="minorEastAsia" w:hAnsi="Times New Roman" w:cs="Times New Roman"/>
                <w:noProof/>
                <w:kern w:val="2"/>
                <w:lang w:eastAsia="ru-RU"/>
                <w14:ligatures w14:val="standardContextual"/>
              </w:rPr>
              <w:tab/>
            </w:r>
            <w:r w:rsidR="00E50DC8" w:rsidRPr="00C17428">
              <w:rPr>
                <w:rStyle w:val="a3"/>
                <w:rFonts w:ascii="Times New Roman" w:eastAsia="Times New Roman" w:hAnsi="Times New Roman" w:cs="Times New Roman"/>
                <w:noProof/>
                <w:lang w:eastAsia="ru-RU"/>
              </w:rPr>
              <w:t>Источники финансирования сетевого взаимодействия образовательных учреждений в рамках организации профильного обучения</w:t>
            </w:r>
            <w:r w:rsidR="00E50DC8" w:rsidRPr="00C17428">
              <w:rPr>
                <w:rFonts w:ascii="Times New Roman" w:hAnsi="Times New Roman" w:cs="Times New Roman"/>
                <w:noProof/>
                <w:webHidden/>
              </w:rPr>
              <w:tab/>
            </w:r>
            <w:r w:rsidR="00E50DC8" w:rsidRPr="00C17428">
              <w:rPr>
                <w:rFonts w:ascii="Times New Roman" w:hAnsi="Times New Roman" w:cs="Times New Roman"/>
                <w:noProof/>
                <w:webHidden/>
              </w:rPr>
              <w:fldChar w:fldCharType="begin"/>
            </w:r>
            <w:r w:rsidR="00E50DC8" w:rsidRPr="00C17428">
              <w:rPr>
                <w:rFonts w:ascii="Times New Roman" w:hAnsi="Times New Roman" w:cs="Times New Roman"/>
                <w:noProof/>
                <w:webHidden/>
              </w:rPr>
              <w:instrText xml:space="preserve"> PAGEREF _Toc215221949 \h </w:instrText>
            </w:r>
            <w:r w:rsidR="00E50DC8" w:rsidRPr="00C17428">
              <w:rPr>
                <w:rFonts w:ascii="Times New Roman" w:hAnsi="Times New Roman" w:cs="Times New Roman"/>
                <w:noProof/>
                <w:webHidden/>
              </w:rPr>
            </w:r>
            <w:r w:rsidR="00E50DC8" w:rsidRPr="00C17428">
              <w:rPr>
                <w:rFonts w:ascii="Times New Roman" w:hAnsi="Times New Roman" w:cs="Times New Roman"/>
                <w:noProof/>
                <w:webHidden/>
              </w:rPr>
              <w:fldChar w:fldCharType="separate"/>
            </w:r>
            <w:r w:rsidR="00E50DC8" w:rsidRPr="00C17428">
              <w:rPr>
                <w:rFonts w:ascii="Times New Roman" w:hAnsi="Times New Roman" w:cs="Times New Roman"/>
                <w:noProof/>
                <w:webHidden/>
              </w:rPr>
              <w:t>22</w:t>
            </w:r>
            <w:r w:rsidR="00E50DC8" w:rsidRPr="00C17428">
              <w:rPr>
                <w:rFonts w:ascii="Times New Roman" w:hAnsi="Times New Roman" w:cs="Times New Roman"/>
                <w:noProof/>
                <w:webHidden/>
              </w:rPr>
              <w:fldChar w:fldCharType="end"/>
            </w:r>
          </w:hyperlink>
        </w:p>
        <w:p w14:paraId="5BD449D3" w14:textId="496CFE0D" w:rsidR="00E50DC8" w:rsidRPr="00C17428" w:rsidRDefault="00E50DC8" w:rsidP="00E50DC8">
          <w:pPr>
            <w:rPr>
              <w:rFonts w:ascii="Times New Roman" w:hAnsi="Times New Roman" w:cs="Times New Roman"/>
            </w:rPr>
          </w:pPr>
          <w:r w:rsidRPr="00C17428">
            <w:rPr>
              <w:rFonts w:ascii="Times New Roman" w:hAnsi="Times New Roman" w:cs="Times New Roman"/>
            </w:rPr>
            <w:t>Приложение Договор меж</w:t>
          </w:r>
          <w:r w:rsidR="00A94708" w:rsidRPr="00C17428">
            <w:rPr>
              <w:rFonts w:ascii="Times New Roman" w:hAnsi="Times New Roman" w:cs="Times New Roman"/>
            </w:rPr>
            <w:t>д</w:t>
          </w:r>
          <w:r w:rsidRPr="00C17428">
            <w:rPr>
              <w:rFonts w:ascii="Times New Roman" w:hAnsi="Times New Roman" w:cs="Times New Roman"/>
            </w:rPr>
            <w:t>у школами о реализации СИОП</w:t>
          </w:r>
          <w:r w:rsidR="00C17428">
            <w:rPr>
              <w:rFonts w:ascii="Times New Roman" w:hAnsi="Times New Roman" w:cs="Times New Roman"/>
            </w:rPr>
            <w:t xml:space="preserve"> …………………………………………</w:t>
          </w:r>
          <w:proofErr w:type="gramStart"/>
          <w:r w:rsidR="00C17428">
            <w:rPr>
              <w:rFonts w:ascii="Times New Roman" w:hAnsi="Times New Roman" w:cs="Times New Roman"/>
            </w:rPr>
            <w:t>…….</w:t>
          </w:r>
          <w:proofErr w:type="gramEnd"/>
          <w:r w:rsidRPr="00C17428">
            <w:rPr>
              <w:rFonts w:ascii="Times New Roman" w:hAnsi="Times New Roman" w:cs="Times New Roman"/>
            </w:rPr>
            <w:t>24</w:t>
          </w:r>
        </w:p>
        <w:p w14:paraId="538B13DC" w14:textId="3134A008" w:rsidR="000424BD" w:rsidRDefault="000424BD">
          <w:r w:rsidRPr="00C17428">
            <w:rPr>
              <w:rFonts w:ascii="Times New Roman" w:hAnsi="Times New Roman" w:cs="Times New Roman"/>
              <w:b/>
              <w:bCs/>
            </w:rPr>
            <w:fldChar w:fldCharType="end"/>
          </w:r>
        </w:p>
      </w:sdtContent>
    </w:sdt>
    <w:p w14:paraId="579DDA19" w14:textId="1ABE0C1E" w:rsidR="004B3575" w:rsidRPr="004B3575" w:rsidRDefault="0056757E" w:rsidP="004B3575">
      <w:pPr>
        <w:pStyle w:val="1"/>
      </w:pPr>
      <w:bookmarkStart w:id="0" w:name="_Toc215221926"/>
      <w:r w:rsidRPr="00150C58">
        <w:lastRenderedPageBreak/>
        <w:t>Общая характеристика программы</w:t>
      </w:r>
      <w:r w:rsidR="004B3575">
        <w:t xml:space="preserve"> </w:t>
      </w:r>
      <w:bookmarkStart w:id="1" w:name="_Hlk204607637"/>
      <w:r w:rsidR="004B3575" w:rsidRPr="004B3575">
        <w:t xml:space="preserve">«Педагогическое </w:t>
      </w:r>
      <w:r w:rsidR="004B3575">
        <w:t>самоопределение и</w:t>
      </w:r>
      <w:r w:rsidR="009322E7">
        <w:t xml:space="preserve"> подготовка будущих педагогов</w:t>
      </w:r>
      <w:r w:rsidR="004B3575" w:rsidRPr="004B3575">
        <w:t>»</w:t>
      </w:r>
      <w:bookmarkEnd w:id="0"/>
      <w:bookmarkEnd w:id="1"/>
    </w:p>
    <w:p w14:paraId="160D46F9" w14:textId="3ECBE187" w:rsidR="00B921F8" w:rsidRDefault="00B921F8" w:rsidP="00B921F8">
      <w:pPr>
        <w:pStyle w:val="3"/>
      </w:pPr>
      <w:bookmarkStart w:id="2" w:name="_Toc215221927"/>
      <w:r w:rsidRPr="00A86F08">
        <w:t>Обоснование актуальности и назначения программы</w:t>
      </w:r>
      <w:r w:rsidR="003B466C">
        <w:t xml:space="preserve"> дополнительного образования</w:t>
      </w:r>
      <w:bookmarkEnd w:id="2"/>
    </w:p>
    <w:p w14:paraId="16688485" w14:textId="572ECEC7"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Проблема организации предпрофильной подготовки и профильного обучения</w:t>
      </w:r>
      <w:r w:rsidR="003B466C">
        <w:rPr>
          <w:rFonts w:ascii="Times New Roman" w:hAnsi="Times New Roman" w:cs="Times New Roman"/>
          <w:sz w:val="24"/>
          <w:szCs w:val="24"/>
        </w:rPr>
        <w:t xml:space="preserve"> в </w:t>
      </w:r>
      <w:bookmarkStart w:id="3" w:name="_Hlk204091440"/>
      <w:r w:rsidR="003B466C">
        <w:rPr>
          <w:rFonts w:ascii="Times New Roman" w:hAnsi="Times New Roman" w:cs="Times New Roman"/>
          <w:sz w:val="24"/>
          <w:szCs w:val="24"/>
        </w:rPr>
        <w:t xml:space="preserve">психолого-педагогических классах </w:t>
      </w:r>
      <w:bookmarkEnd w:id="3"/>
      <w:r w:rsidR="003B466C">
        <w:rPr>
          <w:rFonts w:ascii="Times New Roman" w:hAnsi="Times New Roman" w:cs="Times New Roman"/>
          <w:sz w:val="24"/>
          <w:szCs w:val="24"/>
        </w:rPr>
        <w:t>(группах)- (далее ПППК)</w:t>
      </w:r>
      <w:r w:rsidRPr="00A86F08">
        <w:rPr>
          <w:rFonts w:ascii="Times New Roman" w:hAnsi="Times New Roman" w:cs="Times New Roman"/>
          <w:sz w:val="24"/>
          <w:szCs w:val="24"/>
        </w:rPr>
        <w:t xml:space="preserve"> связана с задачами повышения </w:t>
      </w:r>
      <w:r w:rsidR="00A74200">
        <w:rPr>
          <w:rFonts w:ascii="Times New Roman" w:hAnsi="Times New Roman" w:cs="Times New Roman"/>
          <w:sz w:val="24"/>
          <w:szCs w:val="24"/>
        </w:rPr>
        <w:t>интереса к педагогическим профессиям</w:t>
      </w:r>
      <w:r w:rsidRPr="00A86F08">
        <w:rPr>
          <w:rFonts w:ascii="Times New Roman" w:hAnsi="Times New Roman" w:cs="Times New Roman"/>
          <w:sz w:val="24"/>
          <w:szCs w:val="24"/>
        </w:rPr>
        <w:t xml:space="preserve">, степени интегрированности и эффективности образовательной деятельности, поиском новых форматов </w:t>
      </w:r>
      <w:r w:rsidR="00A74200">
        <w:rPr>
          <w:rFonts w:ascii="Times New Roman" w:hAnsi="Times New Roman" w:cs="Times New Roman"/>
          <w:sz w:val="24"/>
          <w:szCs w:val="24"/>
        </w:rPr>
        <w:t xml:space="preserve">профориентации </w:t>
      </w:r>
      <w:r w:rsidRPr="00A86F08">
        <w:rPr>
          <w:rFonts w:ascii="Times New Roman" w:hAnsi="Times New Roman" w:cs="Times New Roman"/>
          <w:sz w:val="24"/>
          <w:szCs w:val="24"/>
        </w:rPr>
        <w:t xml:space="preserve">и форм индивидуализации </w:t>
      </w:r>
      <w:r w:rsidR="00A74200">
        <w:rPr>
          <w:rFonts w:ascii="Times New Roman" w:hAnsi="Times New Roman" w:cs="Times New Roman"/>
          <w:sz w:val="24"/>
          <w:szCs w:val="24"/>
        </w:rPr>
        <w:t xml:space="preserve">психолого-педагогического </w:t>
      </w:r>
      <w:r w:rsidRPr="00A86F08">
        <w:rPr>
          <w:rFonts w:ascii="Times New Roman" w:hAnsi="Times New Roman" w:cs="Times New Roman"/>
          <w:sz w:val="24"/>
          <w:szCs w:val="24"/>
        </w:rPr>
        <w:t xml:space="preserve">образования, проектирования </w:t>
      </w:r>
      <w:r w:rsidR="00A74200">
        <w:rPr>
          <w:rFonts w:ascii="Times New Roman" w:hAnsi="Times New Roman" w:cs="Times New Roman"/>
          <w:sz w:val="24"/>
          <w:szCs w:val="24"/>
        </w:rPr>
        <w:t xml:space="preserve">педагогического </w:t>
      </w:r>
      <w:r w:rsidRPr="00A86F08">
        <w:rPr>
          <w:rFonts w:ascii="Times New Roman" w:hAnsi="Times New Roman" w:cs="Times New Roman"/>
          <w:sz w:val="24"/>
          <w:szCs w:val="24"/>
        </w:rPr>
        <w:t xml:space="preserve">образовательного </w:t>
      </w:r>
      <w:proofErr w:type="gramStart"/>
      <w:r w:rsidRPr="00A86F08">
        <w:rPr>
          <w:rFonts w:ascii="Times New Roman" w:hAnsi="Times New Roman" w:cs="Times New Roman"/>
          <w:sz w:val="24"/>
          <w:szCs w:val="24"/>
        </w:rPr>
        <w:t>пространства  района</w:t>
      </w:r>
      <w:proofErr w:type="gramEnd"/>
      <w:r w:rsidR="00CD3203">
        <w:rPr>
          <w:rFonts w:ascii="Times New Roman" w:hAnsi="Times New Roman" w:cs="Times New Roman"/>
          <w:sz w:val="24"/>
          <w:szCs w:val="24"/>
        </w:rPr>
        <w:t xml:space="preserve"> и города</w:t>
      </w:r>
      <w:r w:rsidRPr="00A86F08">
        <w:rPr>
          <w:rFonts w:ascii="Times New Roman" w:hAnsi="Times New Roman" w:cs="Times New Roman"/>
          <w:sz w:val="24"/>
          <w:szCs w:val="24"/>
        </w:rPr>
        <w:t>.</w:t>
      </w:r>
    </w:p>
    <w:p w14:paraId="42B08F6C" w14:textId="5F5DDE93"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 xml:space="preserve">Предлагаемая программа направлена на решение задач </w:t>
      </w:r>
      <w:r w:rsidR="00A74200">
        <w:rPr>
          <w:rFonts w:ascii="Times New Roman" w:hAnsi="Times New Roman" w:cs="Times New Roman"/>
          <w:sz w:val="24"/>
          <w:szCs w:val="24"/>
        </w:rPr>
        <w:t>актуально</w:t>
      </w:r>
      <w:r w:rsidRPr="00A86F08">
        <w:rPr>
          <w:rFonts w:ascii="Times New Roman" w:hAnsi="Times New Roman" w:cs="Times New Roman"/>
          <w:sz w:val="24"/>
          <w:szCs w:val="24"/>
        </w:rPr>
        <w:t>го развития системы образования, создания условий для реализации ФГОС</w:t>
      </w:r>
      <w:r w:rsidR="00677B3D">
        <w:rPr>
          <w:rFonts w:ascii="Times New Roman" w:hAnsi="Times New Roman" w:cs="Times New Roman"/>
          <w:sz w:val="24"/>
          <w:szCs w:val="24"/>
        </w:rPr>
        <w:t xml:space="preserve"> ОО и</w:t>
      </w:r>
      <w:r w:rsidRPr="00A86F08">
        <w:rPr>
          <w:rFonts w:ascii="Times New Roman" w:hAnsi="Times New Roman" w:cs="Times New Roman"/>
          <w:sz w:val="24"/>
          <w:szCs w:val="24"/>
        </w:rPr>
        <w:t xml:space="preserve"> СОО:</w:t>
      </w:r>
    </w:p>
    <w:p w14:paraId="0A7B096A" w14:textId="07BC466A"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1. Формирование системы профориентационной подготовки обучающихся, предпрофильной подготовки, обеспечивающих осознанный выбор профиля обучения на уровне среднего общего образования на основе согласованности, координации и кооперации деятельности образовательных организаций Московского района</w:t>
      </w:r>
      <w:r w:rsidR="00677B3D">
        <w:rPr>
          <w:rFonts w:ascii="Times New Roman" w:hAnsi="Times New Roman" w:cs="Times New Roman"/>
          <w:sz w:val="24"/>
          <w:szCs w:val="24"/>
        </w:rPr>
        <w:t>, ориентированных на профильные психолого-педагогические классы</w:t>
      </w:r>
      <w:r w:rsidRPr="00A86F08">
        <w:rPr>
          <w:rFonts w:ascii="Times New Roman" w:hAnsi="Times New Roman" w:cs="Times New Roman"/>
          <w:sz w:val="24"/>
          <w:szCs w:val="24"/>
        </w:rPr>
        <w:t>.</w:t>
      </w:r>
    </w:p>
    <w:p w14:paraId="2D24DF8E" w14:textId="17A80D3D"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2. Создание условий для сетевого взаимодействия и расширения сетевых образовательных возможностей, позволяющих обеспечить реализацию индивидуальных образовательных запросов школьников района</w:t>
      </w:r>
      <w:r w:rsidR="00F74A49">
        <w:rPr>
          <w:rFonts w:ascii="Times New Roman" w:hAnsi="Times New Roman" w:cs="Times New Roman"/>
          <w:sz w:val="24"/>
          <w:szCs w:val="24"/>
        </w:rPr>
        <w:t xml:space="preserve"> на психолого-педагогические профессии</w:t>
      </w:r>
      <w:r w:rsidRPr="00A86F08">
        <w:rPr>
          <w:rFonts w:ascii="Times New Roman" w:hAnsi="Times New Roman" w:cs="Times New Roman"/>
          <w:sz w:val="24"/>
          <w:szCs w:val="24"/>
        </w:rPr>
        <w:t>.</w:t>
      </w:r>
    </w:p>
    <w:p w14:paraId="123BC411" w14:textId="5CAF339C" w:rsidR="00B921F8" w:rsidRPr="00A86F08" w:rsidRDefault="003800D1" w:rsidP="00B921F8">
      <w:pPr>
        <w:spacing w:after="0"/>
        <w:ind w:firstLine="567"/>
        <w:jc w:val="both"/>
        <w:rPr>
          <w:rFonts w:ascii="Times New Roman" w:hAnsi="Times New Roman" w:cs="Times New Roman"/>
          <w:sz w:val="24"/>
          <w:szCs w:val="24"/>
        </w:rPr>
      </w:pPr>
      <w:r>
        <w:rPr>
          <w:rFonts w:ascii="Times New Roman" w:hAnsi="Times New Roman" w:cs="Times New Roman"/>
          <w:sz w:val="24"/>
          <w:szCs w:val="24"/>
        </w:rPr>
        <w:t>3</w:t>
      </w:r>
      <w:r w:rsidR="00B921F8" w:rsidRPr="00A86F08">
        <w:rPr>
          <w:rFonts w:ascii="Times New Roman" w:hAnsi="Times New Roman" w:cs="Times New Roman"/>
          <w:sz w:val="24"/>
          <w:szCs w:val="24"/>
        </w:rPr>
        <w:t xml:space="preserve">. Создание условий, обеспечивающих движение обучающихся в сети, реализации индивидуальных сетевых образовательных маршрутов, участия школьников района в </w:t>
      </w:r>
      <w:r>
        <w:rPr>
          <w:rFonts w:ascii="Times New Roman" w:hAnsi="Times New Roman" w:cs="Times New Roman"/>
          <w:sz w:val="24"/>
          <w:szCs w:val="24"/>
        </w:rPr>
        <w:t xml:space="preserve">психолого-педагогических </w:t>
      </w:r>
      <w:r w:rsidR="00B921F8" w:rsidRPr="00A86F08">
        <w:rPr>
          <w:rFonts w:ascii="Times New Roman" w:hAnsi="Times New Roman" w:cs="Times New Roman"/>
          <w:sz w:val="24"/>
          <w:szCs w:val="24"/>
        </w:rPr>
        <w:t xml:space="preserve">сетевых программах и проектах, сетевых образовательных событиях с целью </w:t>
      </w:r>
      <w:r>
        <w:rPr>
          <w:rFonts w:ascii="Times New Roman" w:hAnsi="Times New Roman" w:cs="Times New Roman"/>
          <w:sz w:val="24"/>
          <w:szCs w:val="24"/>
        </w:rPr>
        <w:t>самоопределения</w:t>
      </w:r>
      <w:r w:rsidR="00B921F8" w:rsidRPr="00A86F08">
        <w:rPr>
          <w:rFonts w:ascii="Times New Roman" w:hAnsi="Times New Roman" w:cs="Times New Roman"/>
          <w:sz w:val="24"/>
          <w:szCs w:val="24"/>
        </w:rPr>
        <w:t xml:space="preserve"> и индивидуализации образования.</w:t>
      </w:r>
    </w:p>
    <w:p w14:paraId="297E8561" w14:textId="61E74EF2"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 xml:space="preserve">Сетевая интегрированная программа является </w:t>
      </w:r>
      <w:r w:rsidR="003800D1">
        <w:rPr>
          <w:rFonts w:ascii="Times New Roman" w:hAnsi="Times New Roman" w:cs="Times New Roman"/>
          <w:sz w:val="24"/>
          <w:szCs w:val="24"/>
        </w:rPr>
        <w:t>дополнитель</w:t>
      </w:r>
      <w:r w:rsidRPr="00A86F08">
        <w:rPr>
          <w:rFonts w:ascii="Times New Roman" w:hAnsi="Times New Roman" w:cs="Times New Roman"/>
          <w:sz w:val="24"/>
          <w:szCs w:val="24"/>
        </w:rPr>
        <w:t xml:space="preserve">ной образовательной программой, обеспечивающей интеграцию образовательных возможностей, которые могут быть использованы в образовательной системе Московского района для реализации профильного </w:t>
      </w:r>
      <w:r w:rsidR="00677B3D" w:rsidRPr="00677B3D">
        <w:rPr>
          <w:rFonts w:ascii="Times New Roman" w:hAnsi="Times New Roman" w:cs="Times New Roman"/>
          <w:sz w:val="24"/>
          <w:szCs w:val="24"/>
        </w:rPr>
        <w:t>психолого-педагогическ</w:t>
      </w:r>
      <w:r w:rsidR="00677B3D">
        <w:rPr>
          <w:rFonts w:ascii="Times New Roman" w:hAnsi="Times New Roman" w:cs="Times New Roman"/>
          <w:sz w:val="24"/>
          <w:szCs w:val="24"/>
        </w:rPr>
        <w:t xml:space="preserve">ого </w:t>
      </w:r>
      <w:r w:rsidRPr="00A86F08">
        <w:rPr>
          <w:rFonts w:ascii="Times New Roman" w:hAnsi="Times New Roman" w:cs="Times New Roman"/>
          <w:sz w:val="24"/>
          <w:szCs w:val="24"/>
        </w:rPr>
        <w:t xml:space="preserve">обучения на уровне </w:t>
      </w:r>
      <w:r w:rsidR="003800D1">
        <w:rPr>
          <w:rFonts w:ascii="Times New Roman" w:hAnsi="Times New Roman" w:cs="Times New Roman"/>
          <w:sz w:val="24"/>
          <w:szCs w:val="24"/>
        </w:rPr>
        <w:t xml:space="preserve">ООО и </w:t>
      </w:r>
      <w:r w:rsidRPr="00A86F08">
        <w:rPr>
          <w:rFonts w:ascii="Times New Roman" w:hAnsi="Times New Roman" w:cs="Times New Roman"/>
          <w:sz w:val="24"/>
          <w:szCs w:val="24"/>
        </w:rPr>
        <w:t>СОО, проектирования индивидуальных образовательных маршрутов обучающихся, повышения качества образовательных результатов учащихся</w:t>
      </w:r>
      <w:r w:rsidR="003800D1">
        <w:rPr>
          <w:rFonts w:ascii="Times New Roman" w:hAnsi="Times New Roman" w:cs="Times New Roman"/>
          <w:sz w:val="24"/>
          <w:szCs w:val="24"/>
        </w:rPr>
        <w:t xml:space="preserve"> в виде самоопределения  на педагогические профессии</w:t>
      </w:r>
      <w:r w:rsidRPr="00A86F08">
        <w:rPr>
          <w:rFonts w:ascii="Times New Roman" w:hAnsi="Times New Roman" w:cs="Times New Roman"/>
          <w:sz w:val="24"/>
          <w:szCs w:val="24"/>
        </w:rPr>
        <w:t xml:space="preserve"> и качества сетевых отношений, что позволяет создать условия и реализовать в дальнейшем сетевую форму реализации образовательных программ разными образовательными организациями, участниками сетевых отношений.</w:t>
      </w:r>
    </w:p>
    <w:p w14:paraId="75CF94AE" w14:textId="77777777" w:rsidR="0056757E" w:rsidRPr="00150C58" w:rsidRDefault="0056757E" w:rsidP="00930E9F">
      <w:pPr>
        <w:pStyle w:val="3"/>
        <w:spacing w:before="0"/>
      </w:pPr>
      <w:bookmarkStart w:id="4" w:name="_Toc215221928"/>
      <w:r w:rsidRPr="00150C58">
        <w:t>Обоснование вида образовательной программы</w:t>
      </w:r>
      <w:bookmarkEnd w:id="4"/>
    </w:p>
    <w:p w14:paraId="3787CB20" w14:textId="77777777" w:rsidR="0056757E" w:rsidRPr="00150C58" w:rsidRDefault="0056757E" w:rsidP="00930E9F">
      <w:pPr>
        <w:tabs>
          <w:tab w:val="left" w:pos="851"/>
          <w:tab w:val="left" w:pos="1134"/>
        </w:tabs>
        <w:spacing w:after="0"/>
        <w:ind w:firstLine="567"/>
        <w:contextualSpacing/>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rPr>
        <w:t xml:space="preserve">В </w:t>
      </w:r>
      <w:hyperlink r:id="rId9" w:history="1">
        <w:r w:rsidRPr="00930E9F">
          <w:rPr>
            <w:rStyle w:val="a3"/>
            <w:rFonts w:ascii="Times New Roman" w:hAnsi="Times New Roman" w:cs="Times New Roman"/>
            <w:sz w:val="24"/>
            <w:szCs w:val="24"/>
          </w:rPr>
          <w:t xml:space="preserve">статье 15 </w:t>
        </w:r>
        <w:r w:rsidRPr="00930E9F">
          <w:rPr>
            <w:rStyle w:val="a3"/>
            <w:rFonts w:ascii="Times New Roman" w:hAnsi="Times New Roman" w:cs="Times New Roman"/>
            <w:sz w:val="24"/>
            <w:szCs w:val="24"/>
            <w:shd w:val="clear" w:color="auto" w:fill="FFFFFF"/>
          </w:rPr>
          <w:t>ФЗ-273</w:t>
        </w:r>
      </w:hyperlink>
      <w:r w:rsidRPr="00150C58">
        <w:rPr>
          <w:rFonts w:ascii="Times New Roman" w:hAnsi="Times New Roman" w:cs="Times New Roman"/>
          <w:sz w:val="24"/>
          <w:szCs w:val="24"/>
          <w:shd w:val="clear" w:color="auto" w:fill="FFFFFF"/>
        </w:rPr>
        <w:t xml:space="preserve"> «Об образовании в Российской Федерации», принятом Государственной Думой 21.12.2012г., одобренном </w:t>
      </w:r>
      <w:r w:rsidR="00930E9F">
        <w:rPr>
          <w:rFonts w:ascii="Times New Roman" w:hAnsi="Times New Roman" w:cs="Times New Roman"/>
          <w:sz w:val="24"/>
          <w:szCs w:val="24"/>
          <w:shd w:val="clear" w:color="auto" w:fill="FFFFFF"/>
        </w:rPr>
        <w:t>Советом Федерации 26.12.2012г.</w:t>
      </w:r>
      <w:r w:rsidRPr="00150C58">
        <w:rPr>
          <w:rFonts w:ascii="Times New Roman" w:hAnsi="Times New Roman" w:cs="Times New Roman"/>
          <w:sz w:val="24"/>
          <w:szCs w:val="24"/>
          <w:shd w:val="clear" w:color="auto" w:fill="FFFFFF"/>
        </w:rPr>
        <w:t xml:space="preserve">, законодательно закрепляется понятие «сетевая форма реализации образовательных программ». </w:t>
      </w:r>
    </w:p>
    <w:p w14:paraId="195BA5DC" w14:textId="77777777" w:rsidR="00B25433" w:rsidRPr="00B25433" w:rsidRDefault="00B25433" w:rsidP="00B25433">
      <w:pPr>
        <w:tabs>
          <w:tab w:val="left" w:pos="851"/>
          <w:tab w:val="left" w:pos="1134"/>
        </w:tabs>
        <w:spacing w:after="0"/>
        <w:ind w:firstLine="567"/>
        <w:contextualSpacing/>
        <w:jc w:val="both"/>
        <w:rPr>
          <w:rFonts w:ascii="Times New Roman" w:hAnsi="Times New Roman" w:cs="Times New Roman"/>
          <w:sz w:val="24"/>
          <w:szCs w:val="24"/>
          <w:shd w:val="clear" w:color="auto" w:fill="FFFFFF"/>
        </w:rPr>
      </w:pPr>
      <w:r w:rsidRPr="00B25433">
        <w:rPr>
          <w:rFonts w:ascii="Times New Roman" w:hAnsi="Times New Roman" w:cs="Times New Roman"/>
          <w:sz w:val="24"/>
          <w:szCs w:val="24"/>
          <w:shd w:val="clear" w:color="auto" w:fill="FFFFFF"/>
        </w:rPr>
        <w:t>Основная идея сетевой организации заключается в создании единого образовательного пространства, которое объединяет различные образовательные учреждения и ресурсы. Это пространство должно быть направлено на формирование профессиональных компетенций, соответствующих современным требованиям рынка труда. Сетевое взаимодействие позволяет эффективно использовать имеющиеся ресурсы и создавать новые возможности для учеников.</w:t>
      </w:r>
    </w:p>
    <w:p w14:paraId="6F886476" w14:textId="21B63393" w:rsidR="00B921F8" w:rsidRPr="00B921F8" w:rsidRDefault="0056757E" w:rsidP="00B921F8">
      <w:pPr>
        <w:tabs>
          <w:tab w:val="left" w:pos="851"/>
          <w:tab w:val="left" w:pos="1134"/>
        </w:tabs>
        <w:spacing w:after="0"/>
        <w:ind w:firstLine="567"/>
        <w:contextualSpacing/>
        <w:jc w:val="both"/>
        <w:rPr>
          <w:rFonts w:ascii="Times New Roman" w:hAnsi="Times New Roman" w:cs="Times New Roman"/>
          <w:sz w:val="24"/>
          <w:szCs w:val="24"/>
        </w:rPr>
      </w:pPr>
      <w:r w:rsidRPr="00150C58">
        <w:rPr>
          <w:rFonts w:ascii="Times New Roman" w:hAnsi="Times New Roman" w:cs="Times New Roman"/>
          <w:sz w:val="24"/>
          <w:szCs w:val="24"/>
          <w:shd w:val="clear" w:color="auto" w:fill="FFFFFF"/>
        </w:rPr>
        <w:t xml:space="preserve">Понятие «сетевая образовательная программа» относится к образовательной практике инновационных школ в контексте интеграции ресурсов и индивидуализации образования в сетевом образовательном пространстве. </w:t>
      </w:r>
      <w:r w:rsidRPr="00150C58">
        <w:rPr>
          <w:rFonts w:ascii="Times New Roman" w:hAnsi="Times New Roman" w:cs="Times New Roman"/>
          <w:sz w:val="24"/>
          <w:szCs w:val="24"/>
        </w:rPr>
        <w:t>Основная идея сетевых программ заключается в формировании у участников сетевых отношений особых компетенций, становление которых обусловлено проектированием иной образовательной среды и образовательного пространства, привлечением дополнительных ресурсов и разработкой механизмов взаимодействия. В этом</w:t>
      </w:r>
      <w:r w:rsidR="00B921F8">
        <w:rPr>
          <w:rFonts w:ascii="Times New Roman" w:hAnsi="Times New Roman" w:cs="Times New Roman"/>
          <w:sz w:val="24"/>
          <w:szCs w:val="24"/>
        </w:rPr>
        <w:t xml:space="preserve"> контексте </w:t>
      </w:r>
      <w:r w:rsidR="00A5311B">
        <w:rPr>
          <w:rFonts w:ascii="Times New Roman" w:hAnsi="Times New Roman" w:cs="Times New Roman"/>
          <w:sz w:val="24"/>
          <w:szCs w:val="24"/>
        </w:rPr>
        <w:t xml:space="preserve">можем </w:t>
      </w:r>
      <w:r w:rsidR="00B921F8">
        <w:rPr>
          <w:rFonts w:ascii="Times New Roman" w:hAnsi="Times New Roman" w:cs="Times New Roman"/>
          <w:sz w:val="24"/>
          <w:szCs w:val="24"/>
        </w:rPr>
        <w:lastRenderedPageBreak/>
        <w:t>говорить о П</w:t>
      </w:r>
      <w:r w:rsidRPr="00150C58">
        <w:rPr>
          <w:rFonts w:ascii="Times New Roman" w:hAnsi="Times New Roman" w:cs="Times New Roman"/>
          <w:sz w:val="24"/>
          <w:szCs w:val="24"/>
        </w:rPr>
        <w:t>рограмме сетевого взаимодейст</w:t>
      </w:r>
      <w:r w:rsidR="00B921F8">
        <w:rPr>
          <w:rFonts w:ascii="Times New Roman" w:hAnsi="Times New Roman" w:cs="Times New Roman"/>
          <w:sz w:val="24"/>
          <w:szCs w:val="24"/>
        </w:rPr>
        <w:t>вия образовательных организаций</w:t>
      </w:r>
      <w:r w:rsidR="003800D1">
        <w:rPr>
          <w:rFonts w:ascii="Times New Roman" w:hAnsi="Times New Roman" w:cs="Times New Roman"/>
          <w:sz w:val="24"/>
          <w:szCs w:val="24"/>
        </w:rPr>
        <w:t xml:space="preserve">, ориентированных   на создание условий для предпрофильного и профильного </w:t>
      </w:r>
      <w:r w:rsidR="00A5311B">
        <w:rPr>
          <w:rFonts w:ascii="Times New Roman" w:hAnsi="Times New Roman" w:cs="Times New Roman"/>
          <w:sz w:val="24"/>
          <w:szCs w:val="24"/>
        </w:rPr>
        <w:t xml:space="preserve">обучения психолого-педагогических классов школ Московского района при информационном, научном, методическом и </w:t>
      </w:r>
      <w:proofErr w:type="spellStart"/>
      <w:r w:rsidR="00A5311B">
        <w:rPr>
          <w:rFonts w:ascii="Times New Roman" w:hAnsi="Times New Roman" w:cs="Times New Roman"/>
          <w:sz w:val="24"/>
          <w:szCs w:val="24"/>
        </w:rPr>
        <w:t>тьюторском</w:t>
      </w:r>
      <w:proofErr w:type="spellEnd"/>
      <w:r w:rsidR="00A5311B">
        <w:rPr>
          <w:rFonts w:ascii="Times New Roman" w:hAnsi="Times New Roman" w:cs="Times New Roman"/>
          <w:sz w:val="24"/>
          <w:szCs w:val="24"/>
        </w:rPr>
        <w:t xml:space="preserve"> сопровождении ГБУ ДППО ЦПКС ИМЦ Московского района.</w:t>
      </w:r>
    </w:p>
    <w:p w14:paraId="5E0708A1" w14:textId="2C6FA91C" w:rsidR="00675A75" w:rsidRPr="00A5311B" w:rsidRDefault="00A5311B" w:rsidP="00C94ED4">
      <w:pPr>
        <w:tabs>
          <w:tab w:val="left" w:pos="851"/>
          <w:tab w:val="left" w:pos="1134"/>
        </w:tabs>
        <w:spacing w:after="0"/>
        <w:jc w:val="both"/>
        <w:rPr>
          <w:rFonts w:ascii="Times New Roman" w:hAnsi="Times New Roman" w:cs="Times New Roman"/>
          <w:sz w:val="24"/>
          <w:szCs w:val="24"/>
        </w:rPr>
      </w:pPr>
      <w:r>
        <w:rPr>
          <w:rFonts w:ascii="Times New Roman" w:hAnsi="Times New Roman" w:cs="Times New Roman"/>
          <w:sz w:val="24"/>
          <w:szCs w:val="24"/>
        </w:rPr>
        <w:t xml:space="preserve">Организационно мы на основании договора разрабатываем, проектируем и реализуем </w:t>
      </w:r>
      <w:r w:rsidR="00E50DC8">
        <w:rPr>
          <w:rFonts w:ascii="Times New Roman" w:hAnsi="Times New Roman" w:cs="Times New Roman"/>
          <w:sz w:val="24"/>
          <w:szCs w:val="24"/>
        </w:rPr>
        <w:t>о</w:t>
      </w:r>
      <w:r w:rsidR="00675A75" w:rsidRPr="00A5311B">
        <w:rPr>
          <w:rFonts w:ascii="Times New Roman" w:hAnsi="Times New Roman" w:cs="Times New Roman"/>
          <w:sz w:val="24"/>
          <w:szCs w:val="24"/>
        </w:rPr>
        <w:t>бразовательную программу</w:t>
      </w:r>
      <w:r w:rsidR="00677B3D" w:rsidRPr="00A5311B">
        <w:rPr>
          <w:rFonts w:ascii="Times New Roman" w:hAnsi="Times New Roman" w:cs="Times New Roman"/>
          <w:sz w:val="24"/>
          <w:szCs w:val="24"/>
        </w:rPr>
        <w:t xml:space="preserve"> дополнительного образования</w:t>
      </w:r>
      <w:r w:rsidRPr="00A5311B">
        <w:t xml:space="preserve"> </w:t>
      </w:r>
      <w:r w:rsidRPr="00A5311B">
        <w:rPr>
          <w:rFonts w:ascii="Times New Roman" w:hAnsi="Times New Roman" w:cs="Times New Roman"/>
          <w:sz w:val="24"/>
          <w:szCs w:val="24"/>
        </w:rPr>
        <w:t>«Педагогическое самоопределение и ориентирование на ранние профессиональные компетенции»</w:t>
      </w:r>
      <w:r>
        <w:rPr>
          <w:rFonts w:ascii="Times New Roman" w:hAnsi="Times New Roman" w:cs="Times New Roman"/>
          <w:sz w:val="24"/>
          <w:szCs w:val="24"/>
        </w:rPr>
        <w:t>,</w:t>
      </w:r>
      <w:r w:rsidR="00675A75" w:rsidRPr="00A5311B">
        <w:rPr>
          <w:rFonts w:ascii="Times New Roman" w:hAnsi="Times New Roman" w:cs="Times New Roman"/>
          <w:sz w:val="24"/>
          <w:szCs w:val="24"/>
        </w:rPr>
        <w:t xml:space="preserve"> интегрирующую образовательные ресурсы сети.</w:t>
      </w:r>
    </w:p>
    <w:p w14:paraId="74DD1679" w14:textId="77777777" w:rsidR="00675A75" w:rsidRPr="00150C58" w:rsidRDefault="00675A75" w:rsidP="00930E9F">
      <w:pPr>
        <w:tabs>
          <w:tab w:val="left" w:pos="851"/>
          <w:tab w:val="left" w:pos="1134"/>
        </w:tabs>
        <w:spacing w:after="0"/>
        <w:ind w:firstLine="567"/>
        <w:contextualSpacing/>
        <w:jc w:val="both"/>
        <w:rPr>
          <w:rFonts w:ascii="Times New Roman" w:hAnsi="Times New Roman" w:cs="Times New Roman"/>
          <w:sz w:val="24"/>
          <w:szCs w:val="24"/>
          <w:shd w:val="clear" w:color="auto" w:fill="FFFFFF"/>
        </w:rPr>
      </w:pPr>
      <w:r w:rsidRPr="00930E9F">
        <w:rPr>
          <w:rFonts w:ascii="Times New Roman" w:hAnsi="Times New Roman" w:cs="Times New Roman"/>
          <w:b/>
          <w:sz w:val="24"/>
          <w:szCs w:val="24"/>
          <w:shd w:val="clear" w:color="auto" w:fill="FFFFFF"/>
        </w:rPr>
        <w:t xml:space="preserve">Предлагаемая нами </w:t>
      </w:r>
      <w:r w:rsidRPr="00930E9F">
        <w:rPr>
          <w:rFonts w:ascii="Times New Roman" w:hAnsi="Times New Roman" w:cs="Times New Roman"/>
          <w:b/>
          <w:sz w:val="24"/>
          <w:szCs w:val="24"/>
        </w:rPr>
        <w:t>сетевая интегрированная образовательная программа</w:t>
      </w:r>
      <w:r w:rsidRPr="00930E9F">
        <w:rPr>
          <w:rFonts w:ascii="Times New Roman" w:hAnsi="Times New Roman" w:cs="Times New Roman"/>
          <w:b/>
          <w:sz w:val="24"/>
          <w:szCs w:val="24"/>
          <w:shd w:val="clear" w:color="auto" w:fill="FFFFFF"/>
        </w:rPr>
        <w:t xml:space="preserve"> </w:t>
      </w:r>
      <w:r w:rsidRPr="00930E9F">
        <w:rPr>
          <w:rFonts w:ascii="Times New Roman" w:hAnsi="Times New Roman" w:cs="Times New Roman"/>
          <w:sz w:val="24"/>
          <w:szCs w:val="24"/>
          <w:shd w:val="clear" w:color="auto" w:fill="FFFFFF"/>
        </w:rPr>
        <w:t>(далее – Программа</w:t>
      </w:r>
      <w:r w:rsidR="006D5979" w:rsidRPr="00930E9F">
        <w:rPr>
          <w:rFonts w:ascii="Times New Roman" w:hAnsi="Times New Roman" w:cs="Times New Roman"/>
          <w:sz w:val="24"/>
          <w:szCs w:val="24"/>
          <w:shd w:val="clear" w:color="auto" w:fill="FFFFFF"/>
        </w:rPr>
        <w:t>, СИОП</w:t>
      </w:r>
      <w:r w:rsidRPr="00930E9F">
        <w:rPr>
          <w:rFonts w:ascii="Times New Roman" w:hAnsi="Times New Roman" w:cs="Times New Roman"/>
          <w:sz w:val="24"/>
          <w:szCs w:val="24"/>
          <w:shd w:val="clear" w:color="auto" w:fill="FFFFFF"/>
        </w:rPr>
        <w:t>)</w:t>
      </w:r>
      <w:r w:rsidRPr="00930E9F">
        <w:rPr>
          <w:rFonts w:ascii="Times New Roman" w:hAnsi="Times New Roman" w:cs="Times New Roman"/>
          <w:b/>
          <w:sz w:val="24"/>
          <w:szCs w:val="24"/>
          <w:shd w:val="clear" w:color="auto" w:fill="FFFFFF"/>
        </w:rPr>
        <w:t xml:space="preserve"> является</w:t>
      </w:r>
      <w:r w:rsidRPr="00150C58">
        <w:rPr>
          <w:rFonts w:ascii="Times New Roman" w:hAnsi="Times New Roman" w:cs="Times New Roman"/>
          <w:sz w:val="24"/>
          <w:szCs w:val="24"/>
          <w:shd w:val="clear" w:color="auto" w:fill="FFFFFF"/>
        </w:rPr>
        <w:t>:</w:t>
      </w:r>
    </w:p>
    <w:p w14:paraId="60B413DF" w14:textId="77777777" w:rsidR="006D5979" w:rsidRPr="00150C58" w:rsidRDefault="00AD411D"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Образовательной интегрированной программой, объединяющей образовательные ресурсы Московского района и сетевых партне</w:t>
      </w:r>
      <w:r w:rsidR="006D5979" w:rsidRPr="00150C58">
        <w:rPr>
          <w:rFonts w:ascii="Times New Roman" w:hAnsi="Times New Roman" w:cs="Times New Roman"/>
          <w:sz w:val="24"/>
          <w:szCs w:val="24"/>
          <w:shd w:val="clear" w:color="auto" w:fill="FFFFFF"/>
        </w:rPr>
        <w:t>ров.</w:t>
      </w:r>
    </w:p>
    <w:p w14:paraId="776B2BD9" w14:textId="47CE1CCD" w:rsidR="00AD411D" w:rsidRPr="00150C58" w:rsidRDefault="006D5979"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 xml:space="preserve">Инструментом </w:t>
      </w:r>
      <w:r w:rsidR="00AD411D" w:rsidRPr="00150C58">
        <w:rPr>
          <w:rFonts w:ascii="Times New Roman" w:hAnsi="Times New Roman" w:cs="Times New Roman"/>
          <w:sz w:val="24"/>
          <w:szCs w:val="24"/>
          <w:shd w:val="clear" w:color="auto" w:fill="FFFFFF"/>
        </w:rPr>
        <w:t>реализ</w:t>
      </w:r>
      <w:r w:rsidRPr="00150C58">
        <w:rPr>
          <w:rFonts w:ascii="Times New Roman" w:hAnsi="Times New Roman" w:cs="Times New Roman"/>
          <w:sz w:val="24"/>
          <w:szCs w:val="24"/>
          <w:shd w:val="clear" w:color="auto" w:fill="FFFFFF"/>
        </w:rPr>
        <w:t xml:space="preserve">ации модели </w:t>
      </w:r>
      <w:r w:rsidR="00A5311B">
        <w:rPr>
          <w:rFonts w:ascii="Times New Roman" w:hAnsi="Times New Roman" w:cs="Times New Roman"/>
          <w:sz w:val="24"/>
          <w:szCs w:val="24"/>
          <w:shd w:val="clear" w:color="auto" w:fill="FFFFFF"/>
        </w:rPr>
        <w:t xml:space="preserve">предпрофильного и </w:t>
      </w:r>
      <w:r w:rsidRPr="00150C58">
        <w:rPr>
          <w:rFonts w:ascii="Times New Roman" w:hAnsi="Times New Roman" w:cs="Times New Roman"/>
          <w:sz w:val="24"/>
          <w:szCs w:val="24"/>
          <w:shd w:val="clear" w:color="auto" w:fill="FFFFFF"/>
        </w:rPr>
        <w:t xml:space="preserve">профильного образования </w:t>
      </w:r>
      <w:proofErr w:type="gramStart"/>
      <w:r w:rsidRPr="00150C58">
        <w:rPr>
          <w:rFonts w:ascii="Times New Roman" w:hAnsi="Times New Roman" w:cs="Times New Roman"/>
          <w:sz w:val="24"/>
          <w:szCs w:val="24"/>
          <w:shd w:val="clear" w:color="auto" w:fill="FFFFFF"/>
        </w:rPr>
        <w:t xml:space="preserve">в </w:t>
      </w:r>
      <w:r w:rsidR="00A5311B">
        <w:rPr>
          <w:rFonts w:ascii="Times New Roman" w:hAnsi="Times New Roman" w:cs="Times New Roman"/>
          <w:sz w:val="24"/>
          <w:szCs w:val="24"/>
          <w:shd w:val="clear" w:color="auto" w:fill="FFFFFF"/>
        </w:rPr>
        <w:t xml:space="preserve"> психолого</w:t>
      </w:r>
      <w:proofErr w:type="gramEnd"/>
      <w:r w:rsidR="00A5311B">
        <w:rPr>
          <w:rFonts w:ascii="Times New Roman" w:hAnsi="Times New Roman" w:cs="Times New Roman"/>
          <w:sz w:val="24"/>
          <w:szCs w:val="24"/>
          <w:shd w:val="clear" w:color="auto" w:fill="FFFFFF"/>
        </w:rPr>
        <w:t>-педагогических классах</w:t>
      </w:r>
    </w:p>
    <w:p w14:paraId="657E1BDD" w14:textId="4F244F6E" w:rsidR="006D5979" w:rsidRPr="00150C58" w:rsidRDefault="006D5979"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Инновационной, так как предлагает новые организационные решения, направленные на повышение системности</w:t>
      </w:r>
      <w:r w:rsidR="00A5311B">
        <w:rPr>
          <w:rFonts w:ascii="Times New Roman" w:hAnsi="Times New Roman" w:cs="Times New Roman"/>
          <w:sz w:val="24"/>
          <w:szCs w:val="24"/>
          <w:shd w:val="clear" w:color="auto" w:fill="FFFFFF"/>
        </w:rPr>
        <w:t xml:space="preserve"> и качества</w:t>
      </w:r>
      <w:r w:rsidRPr="00150C58">
        <w:rPr>
          <w:rFonts w:ascii="Times New Roman" w:hAnsi="Times New Roman" w:cs="Times New Roman"/>
          <w:sz w:val="24"/>
          <w:szCs w:val="24"/>
          <w:shd w:val="clear" w:color="auto" w:fill="FFFFFF"/>
        </w:rPr>
        <w:t xml:space="preserve"> образовательного процесса и интеграции ресурсов сети</w:t>
      </w:r>
      <w:r w:rsidR="007F08F8" w:rsidRPr="00150C58">
        <w:rPr>
          <w:rFonts w:ascii="Times New Roman" w:hAnsi="Times New Roman" w:cs="Times New Roman"/>
          <w:sz w:val="24"/>
          <w:szCs w:val="24"/>
          <w:shd w:val="clear" w:color="auto" w:fill="FFFFFF"/>
        </w:rPr>
        <w:t>, развития сетевого и социального партн</w:t>
      </w:r>
      <w:r w:rsidR="00214759" w:rsidRPr="00150C58">
        <w:rPr>
          <w:rFonts w:ascii="Times New Roman" w:hAnsi="Times New Roman" w:cs="Times New Roman"/>
          <w:sz w:val="24"/>
          <w:szCs w:val="24"/>
          <w:shd w:val="clear" w:color="auto" w:fill="FFFFFF"/>
        </w:rPr>
        <w:t>е</w:t>
      </w:r>
      <w:r w:rsidR="007F08F8" w:rsidRPr="00150C58">
        <w:rPr>
          <w:rFonts w:ascii="Times New Roman" w:hAnsi="Times New Roman" w:cs="Times New Roman"/>
          <w:sz w:val="24"/>
          <w:szCs w:val="24"/>
          <w:shd w:val="clear" w:color="auto" w:fill="FFFFFF"/>
        </w:rPr>
        <w:t>рства</w:t>
      </w:r>
      <w:r w:rsidRPr="00150C58">
        <w:rPr>
          <w:rFonts w:ascii="Times New Roman" w:hAnsi="Times New Roman" w:cs="Times New Roman"/>
          <w:sz w:val="24"/>
          <w:szCs w:val="24"/>
          <w:shd w:val="clear" w:color="auto" w:fill="FFFFFF"/>
        </w:rPr>
        <w:t>.</w:t>
      </w:r>
    </w:p>
    <w:p w14:paraId="31FFED30" w14:textId="77777777" w:rsidR="006D5979" w:rsidRPr="00150C58" w:rsidRDefault="006D5979"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Индивидуализированной и адресной, так как предполагает вовлеченность разных субъектов образования (участников образовательных отношений) и дифференциацию групп учащихся в зависимости от характера и уровня образовательных запросов.</w:t>
      </w:r>
    </w:p>
    <w:p w14:paraId="423B2699" w14:textId="51423076" w:rsidR="007F08F8" w:rsidRPr="00150C58" w:rsidRDefault="007F08F8"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Открытой, так как р</w:t>
      </w:r>
      <w:r w:rsidR="007342F1">
        <w:rPr>
          <w:rFonts w:ascii="Times New Roman" w:hAnsi="Times New Roman" w:cs="Times New Roman"/>
          <w:sz w:val="24"/>
          <w:szCs w:val="24"/>
          <w:shd w:val="clear" w:color="auto" w:fill="FFFFFF"/>
        </w:rPr>
        <w:t>еализуется</w:t>
      </w:r>
      <w:r w:rsidRPr="00150C58">
        <w:rPr>
          <w:rFonts w:ascii="Times New Roman" w:hAnsi="Times New Roman" w:cs="Times New Roman"/>
          <w:sz w:val="24"/>
          <w:szCs w:val="24"/>
          <w:shd w:val="clear" w:color="auto" w:fill="FFFFFF"/>
        </w:rPr>
        <w:t xml:space="preserve"> в сети и непрерывно корректируется и пополняется ресурсами.</w:t>
      </w:r>
    </w:p>
    <w:p w14:paraId="4E8C463B" w14:textId="77777777" w:rsidR="006D5979" w:rsidRPr="00150C58" w:rsidRDefault="006D5979" w:rsidP="00930E9F">
      <w:pPr>
        <w:pStyle w:val="3"/>
        <w:rPr>
          <w:shd w:val="clear" w:color="auto" w:fill="FFFFFF"/>
        </w:rPr>
      </w:pPr>
      <w:bookmarkStart w:id="5" w:name="_Toc215221929"/>
      <w:r w:rsidRPr="00150C58">
        <w:rPr>
          <w:shd w:val="clear" w:color="auto" w:fill="FFFFFF"/>
        </w:rPr>
        <w:t>Адресность и основные участники Программы</w:t>
      </w:r>
      <w:bookmarkEnd w:id="5"/>
    </w:p>
    <w:p w14:paraId="766F1F45" w14:textId="5F4CD052" w:rsidR="00FD3870" w:rsidRPr="00150C58" w:rsidRDefault="00FD3870" w:rsidP="00930E9F">
      <w:pPr>
        <w:tabs>
          <w:tab w:val="left" w:pos="851"/>
          <w:tab w:val="left" w:pos="1134"/>
        </w:tabs>
        <w:spacing w:after="0"/>
        <w:ind w:firstLine="567"/>
        <w:contextualSpacing/>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Образовательная программа</w:t>
      </w:r>
      <w:r w:rsidR="00B25433">
        <w:rPr>
          <w:rFonts w:ascii="Times New Roman" w:hAnsi="Times New Roman" w:cs="Times New Roman"/>
          <w:sz w:val="24"/>
          <w:szCs w:val="24"/>
          <w:shd w:val="clear" w:color="auto" w:fill="FFFFFF"/>
        </w:rPr>
        <w:t xml:space="preserve"> (СИОП)</w:t>
      </w:r>
      <w:r w:rsidRPr="00150C58">
        <w:rPr>
          <w:rFonts w:ascii="Times New Roman" w:hAnsi="Times New Roman" w:cs="Times New Roman"/>
          <w:sz w:val="24"/>
          <w:szCs w:val="24"/>
          <w:shd w:val="clear" w:color="auto" w:fill="FFFFFF"/>
        </w:rPr>
        <w:t xml:space="preserve"> адресована учащимся образовательных организаций общего образования</w:t>
      </w:r>
      <w:r w:rsidR="00C62546" w:rsidRPr="00150C58">
        <w:rPr>
          <w:rFonts w:ascii="Times New Roman" w:hAnsi="Times New Roman" w:cs="Times New Roman"/>
          <w:sz w:val="24"/>
          <w:szCs w:val="24"/>
          <w:shd w:val="clear" w:color="auto" w:fill="FFFFFF"/>
        </w:rPr>
        <w:t>, получающим основное и среднее общее образование в образовательных организациях Московского района.</w:t>
      </w:r>
    </w:p>
    <w:p w14:paraId="3AD975D4" w14:textId="77777777" w:rsidR="00505AF7" w:rsidRPr="00C94ED4" w:rsidRDefault="00FD3870" w:rsidP="006F3ECC">
      <w:pPr>
        <w:spacing w:after="0"/>
        <w:rPr>
          <w:rFonts w:ascii="Times New Roman" w:hAnsi="Times New Roman" w:cs="Times New Roman"/>
          <w:sz w:val="24"/>
          <w:szCs w:val="24"/>
        </w:rPr>
      </w:pPr>
      <w:r w:rsidRPr="00C94ED4">
        <w:rPr>
          <w:rFonts w:ascii="Times New Roman" w:hAnsi="Times New Roman" w:cs="Times New Roman"/>
          <w:sz w:val="24"/>
          <w:szCs w:val="24"/>
          <w:shd w:val="clear" w:color="auto" w:fill="FFFFFF"/>
        </w:rPr>
        <w:t>Участники программы:</w:t>
      </w:r>
      <w:r w:rsidR="00505AF7" w:rsidRPr="00C94ED4">
        <w:rPr>
          <w:rFonts w:ascii="Times New Roman" w:hAnsi="Times New Roman" w:cs="Times New Roman"/>
          <w:sz w:val="24"/>
          <w:szCs w:val="24"/>
        </w:rPr>
        <w:t xml:space="preserve"> </w:t>
      </w:r>
    </w:p>
    <w:p w14:paraId="17C11A8F" w14:textId="75937EC8"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Ученики основной и средней школы,</w:t>
      </w:r>
    </w:p>
    <w:p w14:paraId="6624A016" w14:textId="456D892A"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Педагоги и руководители образовательных учреждений,</w:t>
      </w:r>
    </w:p>
    <w:p w14:paraId="261E586A" w14:textId="00905F70"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Родители и законные представители,</w:t>
      </w:r>
    </w:p>
    <w:p w14:paraId="7532ADFA" w14:textId="777CD308"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Методисты и специалисты ИМЦ,</w:t>
      </w:r>
    </w:p>
    <w:p w14:paraId="344936FF" w14:textId="077E1793"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Социальные и сетевые партнёры.</w:t>
      </w:r>
    </w:p>
    <w:p w14:paraId="2DED37ED" w14:textId="77777777" w:rsidR="00B25433" w:rsidRPr="00C94ED4" w:rsidRDefault="00B25433" w:rsidP="00B25433">
      <w:pPr>
        <w:pStyle w:val="3"/>
        <w:rPr>
          <w:rFonts w:ascii="Times New Roman" w:hAnsi="Times New Roman" w:cs="Times New Roman"/>
          <w:sz w:val="24"/>
          <w:szCs w:val="24"/>
        </w:rPr>
      </w:pPr>
      <w:bookmarkStart w:id="6" w:name="_Toc215221930"/>
      <w:r w:rsidRPr="00C94ED4">
        <w:rPr>
          <w:rFonts w:ascii="Times New Roman" w:hAnsi="Times New Roman" w:cs="Times New Roman"/>
          <w:sz w:val="24"/>
          <w:szCs w:val="24"/>
        </w:rPr>
        <w:t>Структура и основное содержание программы</w:t>
      </w:r>
      <w:bookmarkEnd w:id="6"/>
    </w:p>
    <w:p w14:paraId="2EF767DF" w14:textId="6E5C5ED6" w:rsidR="003B466C" w:rsidRPr="00C94ED4" w:rsidRDefault="003B466C" w:rsidP="00E50DC8">
      <w:pPr>
        <w:spacing w:after="0"/>
        <w:rPr>
          <w:rFonts w:ascii="Times New Roman" w:hAnsi="Times New Roman" w:cs="Times New Roman"/>
          <w:sz w:val="24"/>
          <w:szCs w:val="24"/>
        </w:rPr>
      </w:pPr>
      <w:r w:rsidRPr="00C94ED4">
        <w:rPr>
          <w:rFonts w:ascii="Times New Roman" w:hAnsi="Times New Roman" w:cs="Times New Roman"/>
          <w:sz w:val="24"/>
          <w:szCs w:val="24"/>
        </w:rPr>
        <w:t>Цели и задачи Программы</w:t>
      </w:r>
    </w:p>
    <w:p w14:paraId="45DD8B23" w14:textId="68AF3386" w:rsidR="00505AF7" w:rsidRPr="00C94ED4" w:rsidRDefault="00505AF7" w:rsidP="00E50DC8">
      <w:pPr>
        <w:spacing w:after="0"/>
        <w:rPr>
          <w:rFonts w:ascii="Times New Roman" w:hAnsi="Times New Roman" w:cs="Times New Roman"/>
          <w:sz w:val="24"/>
          <w:szCs w:val="24"/>
        </w:rPr>
      </w:pPr>
      <w:r w:rsidRPr="00C94ED4">
        <w:rPr>
          <w:rFonts w:ascii="Times New Roman" w:hAnsi="Times New Roman" w:cs="Times New Roman"/>
          <w:sz w:val="24"/>
          <w:szCs w:val="24"/>
        </w:rPr>
        <w:t>Интегрированный характер программы подразумевает наличие нескольких уровней целеполагания:</w:t>
      </w:r>
    </w:p>
    <w:p w14:paraId="4282157A"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Образовательная цель: Формирование профильных результатов у учащихся.</w:t>
      </w:r>
    </w:p>
    <w:p w14:paraId="137ED359"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Цель реализации сетевой программы: Развитие инновационных подходов к обучению.</w:t>
      </w:r>
    </w:p>
    <w:p w14:paraId="037EB1A3"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Педагогическая цель: Создание условий для эффективного взаимодействия педагогов и учеников.</w:t>
      </w:r>
    </w:p>
    <w:p w14:paraId="2E716573"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Психолого-педагогическая цель: Поддержка личностного и профессионального развития учащихся.</w:t>
      </w:r>
    </w:p>
    <w:p w14:paraId="4F4DBF33"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Организационная цель: Оптимизация управления образовательным процессом.</w:t>
      </w:r>
    </w:p>
    <w:p w14:paraId="262F31C1" w14:textId="77777777" w:rsidR="00505AF7" w:rsidRPr="00C94ED4" w:rsidRDefault="00505AF7" w:rsidP="00505AF7">
      <w:pPr>
        <w:rPr>
          <w:rFonts w:ascii="Times New Roman" w:hAnsi="Times New Roman" w:cs="Times New Roman"/>
          <w:sz w:val="24"/>
          <w:szCs w:val="24"/>
        </w:rPr>
      </w:pPr>
      <w:r w:rsidRPr="00C94ED4">
        <w:rPr>
          <w:rFonts w:ascii="Times New Roman" w:hAnsi="Times New Roman" w:cs="Times New Roman"/>
          <w:sz w:val="24"/>
          <w:szCs w:val="24"/>
        </w:rPr>
        <w:t>Эти цели взаимосвязаны и взаимодополняют друг друга, обеспечивая комплексный подход к развитию образования.</w:t>
      </w:r>
    </w:p>
    <w:p w14:paraId="614902F4" w14:textId="77777777" w:rsidR="00505AF7" w:rsidRPr="00C94ED4" w:rsidRDefault="00505AF7" w:rsidP="003B466C">
      <w:pPr>
        <w:rPr>
          <w:rFonts w:ascii="Times New Roman" w:hAnsi="Times New Roman" w:cs="Times New Roman"/>
          <w:sz w:val="24"/>
          <w:szCs w:val="24"/>
        </w:rPr>
      </w:pPr>
    </w:p>
    <w:p w14:paraId="1C01BE73" w14:textId="77777777" w:rsidR="003B466C" w:rsidRPr="00C94ED4" w:rsidRDefault="003B466C" w:rsidP="003B466C">
      <w:pPr>
        <w:rPr>
          <w:rFonts w:ascii="Times New Roman" w:hAnsi="Times New Roman" w:cs="Times New Roman"/>
          <w:sz w:val="24"/>
          <w:szCs w:val="24"/>
        </w:rPr>
      </w:pPr>
      <w:r w:rsidRPr="00C94ED4">
        <w:rPr>
          <w:rFonts w:ascii="Times New Roman" w:hAnsi="Times New Roman" w:cs="Times New Roman"/>
          <w:sz w:val="24"/>
          <w:szCs w:val="24"/>
        </w:rPr>
        <w:t xml:space="preserve">Таким образом, сетевая организация предпрофильного обучения и профильной подготовки является важным инструментом модернизации системы образования, направленным на повышение качества </w:t>
      </w:r>
      <w:r w:rsidRPr="00C94ED4">
        <w:rPr>
          <w:rFonts w:ascii="Times New Roman" w:hAnsi="Times New Roman" w:cs="Times New Roman"/>
          <w:sz w:val="24"/>
          <w:szCs w:val="24"/>
        </w:rPr>
        <w:lastRenderedPageBreak/>
        <w:t>подготовки специалистов и обеспечение соответствия уровня образования современным экономическим условиям.</w:t>
      </w:r>
    </w:p>
    <w:p w14:paraId="4F7B8FFC" w14:textId="77777777" w:rsidR="003B466C" w:rsidRPr="00C94ED4" w:rsidRDefault="003B466C" w:rsidP="003B466C">
      <w:pPr>
        <w:rPr>
          <w:rFonts w:ascii="Times New Roman" w:hAnsi="Times New Roman" w:cs="Times New Roman"/>
          <w:sz w:val="24"/>
          <w:szCs w:val="24"/>
        </w:rPr>
      </w:pPr>
      <w:r w:rsidRPr="00C94ED4">
        <w:rPr>
          <w:rFonts w:ascii="Times New Roman" w:hAnsi="Times New Roman" w:cs="Times New Roman"/>
          <w:sz w:val="24"/>
          <w:szCs w:val="24"/>
        </w:rPr>
        <w:t>Представленная концепция сетевого взаимодействия в профильном обучении отражает современные подходы к созданию интегрированных образовательных программ, направленных на эффективное использование образовательных ресурсов различных учреждений и организаций. Рассмотрим ключевые аспекты предложенной концепции подробнее.</w:t>
      </w:r>
    </w:p>
    <w:p w14:paraId="3147D46F"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Для организации профильных психолого-педагогических классов используются различные нормативные документы, которыми руководствуются образовательные учреждения и педагоги. К таким документам относятся:</w:t>
      </w:r>
    </w:p>
    <w:p w14:paraId="36CAA315"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1. Федеральный закон от 29 декабря 2012 года № 273-ФЗ «Об образовании в Российской Федерации». Закон устанавливает общие принципы организации образования в стране, включая право учащихся выбирать направление обучения, а также обязанности образовательных учреждений по обеспечению необходимых условий для качественного образования.</w:t>
      </w:r>
    </w:p>
    <w:p w14:paraId="0A5F209C"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2. Приказ Министерства просвещения Российской Федерации от 28 августа 2020 года № 442 «Об утверждении порядка организации и осуществления образовательной деятельности по дополнительным общеобразовательным программам». Данный документ регулирует процесс создания условий для различных видов профильного обучения, включая психолого-педагогический класс.</w:t>
      </w:r>
    </w:p>
    <w:p w14:paraId="0FCF5A7E"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3. Рекомендации Министерства образования и науки Российской Федерации, касающиеся специфики комплектации профильных классов, рекомендаций по формированию учебных планов и требований к квалификации преподавателей, работающих в профильных классах.</w:t>
      </w:r>
    </w:p>
    <w:p w14:paraId="2A5B0004" w14:textId="11DE660A" w:rsidR="006F3ECC" w:rsidRPr="006F3ECC" w:rsidRDefault="006F3ECC" w:rsidP="006F3ECC">
      <w:pPr>
        <w:jc w:val="both"/>
        <w:rPr>
          <w:rFonts w:ascii="Times New Roman" w:hAnsi="Times New Roman" w:cs="Times New Roman"/>
          <w:sz w:val="24"/>
          <w:szCs w:val="24"/>
        </w:rPr>
      </w:pPr>
      <w:r>
        <w:rPr>
          <w:rFonts w:ascii="Times New Roman" w:hAnsi="Times New Roman" w:cs="Times New Roman"/>
          <w:sz w:val="24"/>
          <w:szCs w:val="24"/>
        </w:rPr>
        <w:t xml:space="preserve">4. </w:t>
      </w:r>
      <w:r w:rsidRPr="006F3ECC">
        <w:rPr>
          <w:rFonts w:ascii="Times New Roman" w:hAnsi="Times New Roman" w:cs="Times New Roman"/>
          <w:sz w:val="24"/>
          <w:szCs w:val="24"/>
        </w:rPr>
        <w:t xml:space="preserve">Письмо </w:t>
      </w:r>
      <w:proofErr w:type="spellStart"/>
      <w:r w:rsidRPr="006F3ECC">
        <w:rPr>
          <w:rFonts w:ascii="Times New Roman" w:hAnsi="Times New Roman" w:cs="Times New Roman"/>
          <w:sz w:val="24"/>
          <w:szCs w:val="24"/>
        </w:rPr>
        <w:t>Минпросвещения</w:t>
      </w:r>
      <w:proofErr w:type="spellEnd"/>
      <w:r w:rsidRPr="006F3ECC">
        <w:rPr>
          <w:rFonts w:ascii="Times New Roman" w:hAnsi="Times New Roman" w:cs="Times New Roman"/>
          <w:sz w:val="24"/>
          <w:szCs w:val="24"/>
        </w:rPr>
        <w:t xml:space="preserve"> России от 30.03.2021 N ВБ-511/08 "О направлении методических рекомендаций" (вместе с "Методическими рекомендациями для общеобразовательных организаций по открытию классов "Психолого-педагогической направленности" в рамках различных профилей при реализации образовательных программ среднего общего образования")</w:t>
      </w:r>
    </w:p>
    <w:p w14:paraId="63E3668A" w14:textId="13566B9A" w:rsidR="006F3ECC" w:rsidRPr="006F3ECC" w:rsidRDefault="006F3ECC" w:rsidP="006F3ECC">
      <w:pPr>
        <w:jc w:val="both"/>
        <w:rPr>
          <w:rFonts w:ascii="Times New Roman" w:hAnsi="Times New Roman" w:cs="Times New Roman"/>
          <w:sz w:val="24"/>
          <w:szCs w:val="24"/>
        </w:rPr>
      </w:pPr>
      <w:r w:rsidRPr="006F3ECC">
        <w:rPr>
          <w:rFonts w:ascii="Times New Roman" w:hAnsi="Times New Roman" w:cs="Times New Roman"/>
          <w:sz w:val="24"/>
          <w:szCs w:val="24"/>
        </w:rPr>
        <w:t>5. Министерства просвещения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28 августа 2020 г. N 442</w:t>
      </w:r>
    </w:p>
    <w:p w14:paraId="49AB4268" w14:textId="0B3AA548"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Кроме того, важным элементом являются локальные нормативные акты самих образовательных учреждений, такие как положение о профильных классах, приказы руководства школы и рабочие программы учителей-предметников, направленные на конкретизацию целей и задач обучения именно в психологически-педагогическом профиле.</w:t>
      </w:r>
    </w:p>
    <w:p w14:paraId="70DA009E" w14:textId="2B36946F"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Также учитываются профессиональные стандарты педагогических работников, согласно которым учитель-психолог обязан обладать специальными знаниями и компетенциями, необходимыми для эффективного ведения занятий в классе соответствующего направления.</w:t>
      </w:r>
    </w:p>
    <w:p w14:paraId="75F3A9C1"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5. Профессиональный стандарт педагога, утвержденный приказом Минтруда России от 18.10.2013 N 544н, описывает квалификационные характеристики профессии учителя и воспитателя, необходимые знания и умения для успешной профессиональной деятельности.</w:t>
      </w:r>
    </w:p>
    <w:p w14:paraId="188D7E3E" w14:textId="5249D040" w:rsidR="00606193" w:rsidRPr="00C94ED4" w:rsidRDefault="003B466C" w:rsidP="00C67720">
      <w:pPr>
        <w:rPr>
          <w:rFonts w:ascii="Times New Roman" w:hAnsi="Times New Roman" w:cs="Times New Roman"/>
          <w:b/>
          <w:bCs/>
          <w:color w:val="548DD4" w:themeColor="text2" w:themeTint="99"/>
          <w:sz w:val="24"/>
          <w:szCs w:val="24"/>
        </w:rPr>
      </w:pPr>
      <w:r w:rsidRPr="00C94ED4">
        <w:rPr>
          <w:rFonts w:ascii="Times New Roman" w:hAnsi="Times New Roman" w:cs="Times New Roman"/>
          <w:b/>
          <w:bCs/>
          <w:sz w:val="24"/>
          <w:szCs w:val="24"/>
        </w:rPr>
        <w:t xml:space="preserve"> </w:t>
      </w:r>
      <w:r w:rsidR="00606193" w:rsidRPr="00C94ED4">
        <w:rPr>
          <w:rFonts w:ascii="Times New Roman" w:hAnsi="Times New Roman" w:cs="Times New Roman"/>
          <w:b/>
          <w:bCs/>
          <w:color w:val="548DD4" w:themeColor="text2" w:themeTint="99"/>
          <w:sz w:val="24"/>
          <w:szCs w:val="24"/>
        </w:rPr>
        <w:t>Концептуальные основания разработки программы</w:t>
      </w:r>
    </w:p>
    <w:p w14:paraId="0730CF18" w14:textId="77777777" w:rsidR="00606193" w:rsidRPr="00150C58" w:rsidRDefault="00606193" w:rsidP="00930E9F">
      <w:pPr>
        <w:pStyle w:val="a4"/>
        <w:spacing w:after="0"/>
        <w:ind w:left="0" w:firstLine="567"/>
        <w:jc w:val="both"/>
        <w:rPr>
          <w:rFonts w:ascii="Times New Roman" w:hAnsi="Times New Roman" w:cs="Times New Roman"/>
          <w:sz w:val="24"/>
          <w:szCs w:val="24"/>
        </w:rPr>
      </w:pPr>
      <w:r w:rsidRPr="00150C58">
        <w:rPr>
          <w:rFonts w:ascii="Times New Roman" w:hAnsi="Times New Roman" w:cs="Times New Roman"/>
          <w:sz w:val="24"/>
          <w:szCs w:val="24"/>
        </w:rPr>
        <w:lastRenderedPageBreak/>
        <w:t xml:space="preserve">Актуальность сетевой организации предпрофильного обучения и профильной подготовки обусловлена требованиями федеральных государственных образовательных стандартов, ориентирующих на самостоятельность выбора индивидуальных образовательных планов в условиях вариативности образования, на эффективную реализацию сложившейся в возрасте 14-16 лет структуры «образовательных и жизненных установок». Основная идея сетевой организации предпрофильной подготовки и профильного обучения учащихся заключается в том, чтобы образование старшеклассников было адекватно их профессиональным и жизненным планам. Вследствие этого «профильное образование — это средство дифференциации и индивидуализации обучения, позволяющее за счёт изменений в структуре, содержании </w:t>
      </w:r>
      <w:proofErr w:type="gramStart"/>
      <w:r w:rsidRPr="00150C58">
        <w:rPr>
          <w:rFonts w:ascii="Times New Roman" w:hAnsi="Times New Roman" w:cs="Times New Roman"/>
          <w:sz w:val="24"/>
          <w:szCs w:val="24"/>
        </w:rPr>
        <w:t>и  организации</w:t>
      </w:r>
      <w:proofErr w:type="gramEnd"/>
      <w:r w:rsidRPr="00150C58">
        <w:rPr>
          <w:rFonts w:ascii="Times New Roman" w:hAnsi="Times New Roman" w:cs="Times New Roman"/>
          <w:sz w:val="24"/>
          <w:szCs w:val="24"/>
        </w:rPr>
        <w:t xml:space="preserve"> образовательного процесса более полно учитывать интересы, склонности и способности учащихся». Становление и развитие моделей сетевой организации профильного обучения смещает фокус образовательного процесса от образовательной среды каждой отдельной образовательной организации в область проектирования динамично изменяющегося образовательного пространства</w:t>
      </w:r>
      <w:r w:rsidR="00214759" w:rsidRPr="00150C58">
        <w:rPr>
          <w:rFonts w:ascii="Times New Roman" w:hAnsi="Times New Roman" w:cs="Times New Roman"/>
          <w:sz w:val="24"/>
          <w:szCs w:val="24"/>
        </w:rPr>
        <w:t>. Оно</w:t>
      </w:r>
      <w:r w:rsidRPr="00150C58">
        <w:rPr>
          <w:rFonts w:ascii="Times New Roman" w:hAnsi="Times New Roman" w:cs="Times New Roman"/>
          <w:sz w:val="24"/>
          <w:szCs w:val="24"/>
        </w:rPr>
        <w:t xml:space="preserve"> включа</w:t>
      </w:r>
      <w:r w:rsidR="00214759" w:rsidRPr="00150C58">
        <w:rPr>
          <w:rFonts w:ascii="Times New Roman" w:hAnsi="Times New Roman" w:cs="Times New Roman"/>
          <w:sz w:val="24"/>
          <w:szCs w:val="24"/>
        </w:rPr>
        <w:t>ет в себя</w:t>
      </w:r>
      <w:r w:rsidRPr="00150C58">
        <w:rPr>
          <w:rFonts w:ascii="Times New Roman" w:hAnsi="Times New Roman" w:cs="Times New Roman"/>
          <w:sz w:val="24"/>
          <w:szCs w:val="24"/>
        </w:rPr>
        <w:t xml:space="preserve"> систему профессионально и </w:t>
      </w:r>
      <w:proofErr w:type="spellStart"/>
      <w:r w:rsidRPr="00150C58">
        <w:rPr>
          <w:rFonts w:ascii="Times New Roman" w:hAnsi="Times New Roman" w:cs="Times New Roman"/>
          <w:sz w:val="24"/>
          <w:szCs w:val="24"/>
        </w:rPr>
        <w:t>профильно</w:t>
      </w:r>
      <w:proofErr w:type="spellEnd"/>
      <w:r w:rsidRPr="00150C58">
        <w:rPr>
          <w:rFonts w:ascii="Times New Roman" w:hAnsi="Times New Roman" w:cs="Times New Roman"/>
          <w:sz w:val="24"/>
          <w:szCs w:val="24"/>
        </w:rPr>
        <w:t xml:space="preserve"> ориентированных образовательных программ, образовательных событий и практик</w:t>
      </w:r>
      <w:r w:rsidR="00F77F43" w:rsidRPr="00150C58">
        <w:rPr>
          <w:rFonts w:ascii="Times New Roman" w:hAnsi="Times New Roman" w:cs="Times New Roman"/>
          <w:sz w:val="24"/>
          <w:szCs w:val="24"/>
        </w:rPr>
        <w:t xml:space="preserve">, способствующих </w:t>
      </w:r>
      <w:r w:rsidRPr="00150C58">
        <w:rPr>
          <w:rFonts w:ascii="Times New Roman" w:hAnsi="Times New Roman" w:cs="Times New Roman"/>
          <w:sz w:val="24"/>
          <w:szCs w:val="24"/>
        </w:rPr>
        <w:t>получени</w:t>
      </w:r>
      <w:r w:rsidR="00F77F43" w:rsidRPr="00150C58">
        <w:rPr>
          <w:rFonts w:ascii="Times New Roman" w:hAnsi="Times New Roman" w:cs="Times New Roman"/>
          <w:sz w:val="24"/>
          <w:szCs w:val="24"/>
        </w:rPr>
        <w:t>ю</w:t>
      </w:r>
      <w:r w:rsidRPr="00150C58">
        <w:rPr>
          <w:rFonts w:ascii="Times New Roman" w:hAnsi="Times New Roman" w:cs="Times New Roman"/>
          <w:sz w:val="24"/>
          <w:szCs w:val="24"/>
        </w:rPr>
        <w:t xml:space="preserve"> универсального опыта в структуре будущей профессио</w:t>
      </w:r>
      <w:r w:rsidR="00214759" w:rsidRPr="00150C58">
        <w:rPr>
          <w:rFonts w:ascii="Times New Roman" w:hAnsi="Times New Roman" w:cs="Times New Roman"/>
          <w:sz w:val="24"/>
          <w:szCs w:val="24"/>
        </w:rPr>
        <w:t>нальной деятельности, в том числе подготовку к изменениям рынка труда и появлению новых профессий.</w:t>
      </w:r>
    </w:p>
    <w:p w14:paraId="76857287" w14:textId="77777777" w:rsidR="00606193" w:rsidRPr="00150C58" w:rsidRDefault="00606193" w:rsidP="00930E9F">
      <w:pPr>
        <w:pStyle w:val="3"/>
      </w:pPr>
      <w:bookmarkStart w:id="7" w:name="_Toc215221931"/>
      <w:r w:rsidRPr="00150C58">
        <w:t>Цели и задачи Программы</w:t>
      </w:r>
      <w:bookmarkEnd w:id="7"/>
    </w:p>
    <w:p w14:paraId="7887A8B0" w14:textId="01D62322" w:rsidR="00F77F2E" w:rsidRDefault="00F77F2E" w:rsidP="00930E9F">
      <w:pPr>
        <w:spacing w:after="0"/>
        <w:ind w:firstLine="567"/>
        <w:contextualSpacing/>
        <w:jc w:val="both"/>
        <w:rPr>
          <w:rFonts w:ascii="Times New Roman" w:hAnsi="Times New Roman" w:cs="Times New Roman"/>
          <w:sz w:val="24"/>
          <w:szCs w:val="24"/>
        </w:rPr>
      </w:pPr>
      <w:r w:rsidRPr="00150C58">
        <w:rPr>
          <w:rFonts w:ascii="Times New Roman" w:hAnsi="Times New Roman" w:cs="Times New Roman"/>
          <w:sz w:val="24"/>
          <w:szCs w:val="24"/>
        </w:rPr>
        <w:t>Интегрированный характер программы предполагает постановку нескольких целей: образовательную цель формирования профильных результатов (цель образования учащихся), цель реализации сетевой программы (цели инновационной деятельности по реализации программы), цели развития и взаимодействия субъектов образовательного процесса (педагогические, психолого-педагогические и организационные условия образовательной деятельности). Уровневое целеполагание позволяет дифференцировать различные задачи в рамках различных направлений деятельности. Таким образом, можно говорить о выделении нескольких целевых блоков программы, нацеленных на получение разных результатов и предполагающих разные механизмы реализации.</w:t>
      </w:r>
    </w:p>
    <w:p w14:paraId="6EC6625A" w14:textId="318CB7C3" w:rsidR="00830AB0" w:rsidRPr="00830AB0" w:rsidRDefault="00830AB0" w:rsidP="00830AB0">
      <w:pPr>
        <w:spacing w:after="0" w:line="240" w:lineRule="auto"/>
        <w:rPr>
          <w:rFonts w:ascii="Times New Roman" w:eastAsia="Times New Roman" w:hAnsi="Times New Roman" w:cs="Times New Roman"/>
          <w:b/>
          <w:color w:val="548DD4" w:themeColor="text2" w:themeTint="99"/>
          <w:sz w:val="24"/>
          <w:szCs w:val="24"/>
          <w:lang w:eastAsia="ru-RU"/>
        </w:rPr>
      </w:pPr>
      <w:bookmarkStart w:id="8" w:name="_Hlk239432073"/>
      <w:r w:rsidRPr="00830AB0">
        <w:rPr>
          <w:rFonts w:ascii="Times New Roman" w:eastAsia="Times New Roman" w:hAnsi="Times New Roman" w:cs="Times New Roman"/>
          <w:b/>
          <w:color w:val="548DD4" w:themeColor="text2" w:themeTint="99"/>
          <w:sz w:val="24"/>
          <w:szCs w:val="24"/>
          <w:lang w:eastAsia="ru-RU"/>
        </w:rPr>
        <w:t>Тематическое планирование Сетевой интегрированной образовательной программы ПППК Московского района СПб</w:t>
      </w:r>
      <w:r w:rsidR="009927E9" w:rsidRPr="009927E9">
        <w:rPr>
          <w:rFonts w:ascii="Times New Roman" w:eastAsia="Times New Roman" w:hAnsi="Times New Roman" w:cs="Times New Roman"/>
          <w:b/>
          <w:color w:val="548DD4" w:themeColor="text2" w:themeTint="99"/>
          <w:sz w:val="24"/>
          <w:szCs w:val="24"/>
          <w:lang w:eastAsia="ru-RU"/>
        </w:rPr>
        <w:t xml:space="preserve"> «Педагогическое самоопределение и подготовка будущих педагогов»</w:t>
      </w:r>
      <w:r w:rsidR="005A2ED5">
        <w:rPr>
          <w:rFonts w:ascii="Times New Roman" w:eastAsia="Times New Roman" w:hAnsi="Times New Roman" w:cs="Times New Roman"/>
          <w:b/>
          <w:color w:val="548DD4" w:themeColor="text2" w:themeTint="99"/>
          <w:sz w:val="24"/>
          <w:szCs w:val="24"/>
          <w:lang w:eastAsia="ru-RU"/>
        </w:rPr>
        <w:t>:</w:t>
      </w:r>
    </w:p>
    <w:p w14:paraId="4BB7FF25" w14:textId="77777777" w:rsidR="00830AB0" w:rsidRPr="00830AB0" w:rsidRDefault="00830AB0" w:rsidP="00830AB0">
      <w:pPr>
        <w:spacing w:after="0" w:line="240" w:lineRule="auto"/>
        <w:rPr>
          <w:rFonts w:ascii="Times New Roman" w:eastAsia="Times New Roman" w:hAnsi="Times New Roman" w:cs="Times New Roman"/>
          <w:color w:val="000000"/>
          <w:sz w:val="24"/>
          <w:szCs w:val="24"/>
          <w:lang w:eastAsia="ru-RU"/>
        </w:rPr>
      </w:pPr>
    </w:p>
    <w:tbl>
      <w:tblPr>
        <w:tblStyle w:val="110"/>
        <w:tblW w:w="0" w:type="auto"/>
        <w:tblLayout w:type="fixed"/>
        <w:tblCellMar>
          <w:left w:w="28" w:type="dxa"/>
          <w:right w:w="28" w:type="dxa"/>
        </w:tblCellMar>
        <w:tblLook w:val="04A0" w:firstRow="1" w:lastRow="0" w:firstColumn="1" w:lastColumn="0" w:noHBand="0" w:noVBand="1"/>
      </w:tblPr>
      <w:tblGrid>
        <w:gridCol w:w="454"/>
        <w:gridCol w:w="5637"/>
        <w:gridCol w:w="1417"/>
        <w:gridCol w:w="1276"/>
        <w:gridCol w:w="1559"/>
      </w:tblGrid>
      <w:tr w:rsidR="00830AB0" w:rsidRPr="00830AB0" w14:paraId="509B9933" w14:textId="77777777" w:rsidTr="00830AB0">
        <w:tc>
          <w:tcPr>
            <w:tcW w:w="454" w:type="dxa"/>
            <w:vMerge w:val="restart"/>
            <w:tcMar>
              <w:left w:w="28" w:type="dxa"/>
              <w:right w:w="28" w:type="dxa"/>
            </w:tcMar>
            <w:vAlign w:val="center"/>
          </w:tcPr>
          <w:p w14:paraId="6CC41BC2"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w:t>
            </w:r>
          </w:p>
        </w:tc>
        <w:tc>
          <w:tcPr>
            <w:tcW w:w="5637" w:type="dxa"/>
            <w:vMerge w:val="restart"/>
            <w:tcMar>
              <w:left w:w="28" w:type="dxa"/>
              <w:right w:w="28" w:type="dxa"/>
            </w:tcMar>
            <w:vAlign w:val="center"/>
          </w:tcPr>
          <w:p w14:paraId="3A69E234"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Название раздела/модуля/темы</w:t>
            </w:r>
          </w:p>
        </w:tc>
        <w:tc>
          <w:tcPr>
            <w:tcW w:w="1417" w:type="dxa"/>
            <w:vMerge w:val="restart"/>
            <w:tcMar>
              <w:left w:w="28" w:type="dxa"/>
              <w:right w:w="28" w:type="dxa"/>
            </w:tcMar>
            <w:vAlign w:val="center"/>
          </w:tcPr>
          <w:p w14:paraId="0B17C122"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Всего часов</w:t>
            </w:r>
          </w:p>
        </w:tc>
        <w:tc>
          <w:tcPr>
            <w:tcW w:w="2835" w:type="dxa"/>
            <w:gridSpan w:val="2"/>
            <w:tcMar>
              <w:left w:w="28" w:type="dxa"/>
              <w:right w:w="28" w:type="dxa"/>
            </w:tcMar>
            <w:vAlign w:val="center"/>
          </w:tcPr>
          <w:p w14:paraId="2958D978"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Аудиторные занятия</w:t>
            </w:r>
          </w:p>
        </w:tc>
      </w:tr>
      <w:tr w:rsidR="00830AB0" w:rsidRPr="00830AB0" w14:paraId="73D389C3" w14:textId="77777777" w:rsidTr="00830AB0">
        <w:tc>
          <w:tcPr>
            <w:tcW w:w="454" w:type="dxa"/>
            <w:vMerge/>
            <w:tcMar>
              <w:left w:w="28" w:type="dxa"/>
              <w:right w:w="28" w:type="dxa"/>
            </w:tcMar>
            <w:vAlign w:val="center"/>
          </w:tcPr>
          <w:p w14:paraId="7C5113BD" w14:textId="77777777" w:rsidR="00830AB0" w:rsidRPr="00830AB0" w:rsidRDefault="00830AB0" w:rsidP="00830AB0">
            <w:pPr>
              <w:spacing w:after="5"/>
              <w:ind w:left="10" w:right="212" w:hanging="10"/>
              <w:jc w:val="both"/>
              <w:rPr>
                <w:rFonts w:ascii="Times New Roman" w:hAnsi="Times New Roman"/>
                <w:sz w:val="28"/>
              </w:rPr>
            </w:pPr>
          </w:p>
        </w:tc>
        <w:tc>
          <w:tcPr>
            <w:tcW w:w="5637" w:type="dxa"/>
            <w:vMerge/>
            <w:tcMar>
              <w:left w:w="28" w:type="dxa"/>
              <w:right w:w="28" w:type="dxa"/>
            </w:tcMar>
            <w:vAlign w:val="center"/>
          </w:tcPr>
          <w:p w14:paraId="4D6F2E2C" w14:textId="77777777" w:rsidR="00830AB0" w:rsidRPr="00830AB0" w:rsidRDefault="00830AB0" w:rsidP="00830AB0">
            <w:pPr>
              <w:spacing w:after="5"/>
              <w:ind w:left="10" w:right="212" w:hanging="10"/>
              <w:jc w:val="both"/>
              <w:rPr>
                <w:rFonts w:ascii="Times New Roman" w:hAnsi="Times New Roman"/>
                <w:sz w:val="28"/>
              </w:rPr>
            </w:pPr>
          </w:p>
        </w:tc>
        <w:tc>
          <w:tcPr>
            <w:tcW w:w="1417" w:type="dxa"/>
            <w:vMerge/>
            <w:tcMar>
              <w:left w:w="28" w:type="dxa"/>
              <w:right w:w="28" w:type="dxa"/>
            </w:tcMar>
            <w:vAlign w:val="center"/>
          </w:tcPr>
          <w:p w14:paraId="3D4B3935" w14:textId="77777777" w:rsidR="00830AB0" w:rsidRPr="00830AB0" w:rsidRDefault="00830AB0" w:rsidP="00830AB0">
            <w:pPr>
              <w:spacing w:after="5"/>
              <w:ind w:left="10" w:right="212" w:hanging="10"/>
              <w:jc w:val="both"/>
              <w:rPr>
                <w:rFonts w:ascii="Times New Roman" w:hAnsi="Times New Roman"/>
                <w:sz w:val="28"/>
              </w:rPr>
            </w:pPr>
          </w:p>
        </w:tc>
        <w:tc>
          <w:tcPr>
            <w:tcW w:w="1276" w:type="dxa"/>
            <w:tcMar>
              <w:left w:w="28" w:type="dxa"/>
              <w:right w:w="28" w:type="dxa"/>
            </w:tcMar>
            <w:vAlign w:val="center"/>
          </w:tcPr>
          <w:p w14:paraId="09DE7D53"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теоретическое обучение</w:t>
            </w:r>
          </w:p>
        </w:tc>
        <w:tc>
          <w:tcPr>
            <w:tcW w:w="1559" w:type="dxa"/>
            <w:tcMar>
              <w:left w:w="28" w:type="dxa"/>
              <w:right w:w="28" w:type="dxa"/>
            </w:tcMar>
            <w:vAlign w:val="center"/>
          </w:tcPr>
          <w:p w14:paraId="377A8F2D"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практическая подготовка</w:t>
            </w:r>
          </w:p>
        </w:tc>
      </w:tr>
      <w:tr w:rsidR="00830AB0" w:rsidRPr="00830AB0" w14:paraId="5099345E" w14:textId="77777777" w:rsidTr="00830AB0">
        <w:tc>
          <w:tcPr>
            <w:tcW w:w="454" w:type="dxa"/>
            <w:tcMar>
              <w:left w:w="28" w:type="dxa"/>
              <w:right w:w="28" w:type="dxa"/>
            </w:tcMar>
          </w:tcPr>
          <w:p w14:paraId="1558E492" w14:textId="77777777" w:rsidR="00830AB0" w:rsidRPr="00830AB0" w:rsidRDefault="00830AB0" w:rsidP="00830AB0">
            <w:pPr>
              <w:rPr>
                <w:rFonts w:ascii="Times New Roman" w:hAnsi="Times New Roman"/>
                <w:sz w:val="24"/>
              </w:rPr>
            </w:pPr>
            <w:bookmarkStart w:id="9" w:name="_Hlk175667401"/>
          </w:p>
        </w:tc>
        <w:tc>
          <w:tcPr>
            <w:tcW w:w="5637" w:type="dxa"/>
            <w:tcMar>
              <w:left w:w="28" w:type="dxa"/>
              <w:right w:w="28" w:type="dxa"/>
            </w:tcMar>
          </w:tcPr>
          <w:p w14:paraId="0E4569B8" w14:textId="77777777" w:rsidR="00830AB0" w:rsidRPr="00830AB0" w:rsidRDefault="00830AB0" w:rsidP="00830AB0">
            <w:pPr>
              <w:tabs>
                <w:tab w:val="left" w:pos="296"/>
              </w:tabs>
              <w:contextualSpacing/>
              <w:rPr>
                <w:rFonts w:ascii="Times New Roman" w:hAnsi="Times New Roman"/>
                <w:sz w:val="24"/>
              </w:rPr>
            </w:pPr>
            <w:r w:rsidRPr="00830AB0">
              <w:rPr>
                <w:rFonts w:ascii="Times New Roman" w:hAnsi="Times New Roman"/>
                <w:b/>
                <w:sz w:val="24"/>
              </w:rPr>
              <w:t>1. Модуль «Вожатское мастерство»</w:t>
            </w:r>
          </w:p>
        </w:tc>
        <w:tc>
          <w:tcPr>
            <w:tcW w:w="1417" w:type="dxa"/>
            <w:tcMar>
              <w:left w:w="28" w:type="dxa"/>
              <w:right w:w="28" w:type="dxa"/>
            </w:tcMar>
          </w:tcPr>
          <w:p w14:paraId="17F55F8F"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tcPr>
          <w:p w14:paraId="3B5FAEC4"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w:t>
            </w:r>
          </w:p>
        </w:tc>
        <w:tc>
          <w:tcPr>
            <w:tcW w:w="1559" w:type="dxa"/>
            <w:tcMar>
              <w:left w:w="28" w:type="dxa"/>
              <w:right w:w="28" w:type="dxa"/>
            </w:tcMar>
          </w:tcPr>
          <w:p w14:paraId="60C0696C"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8</w:t>
            </w:r>
            <w:bookmarkEnd w:id="9"/>
          </w:p>
        </w:tc>
      </w:tr>
      <w:tr w:rsidR="00830AB0" w:rsidRPr="00830AB0" w14:paraId="76E60513" w14:textId="77777777" w:rsidTr="00830AB0">
        <w:tc>
          <w:tcPr>
            <w:tcW w:w="454" w:type="dxa"/>
            <w:tcMar>
              <w:left w:w="28" w:type="dxa"/>
              <w:right w:w="28" w:type="dxa"/>
            </w:tcMar>
          </w:tcPr>
          <w:p w14:paraId="207AD5B7"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3657F9C"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Введение в профессию. Имидж педагогической профессии. Педагогическая мастерская “Я”. Вожатское мастерство, личностные качества. </w:t>
            </w:r>
          </w:p>
        </w:tc>
        <w:tc>
          <w:tcPr>
            <w:tcW w:w="1417" w:type="dxa"/>
            <w:tcMar>
              <w:left w:w="28" w:type="dxa"/>
              <w:right w:w="28" w:type="dxa"/>
            </w:tcMar>
            <w:vAlign w:val="center"/>
          </w:tcPr>
          <w:p w14:paraId="07DD4B0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4F933C3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5E7984B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150FF56C" w14:textId="77777777" w:rsidTr="00830AB0">
        <w:tc>
          <w:tcPr>
            <w:tcW w:w="454" w:type="dxa"/>
            <w:tcMar>
              <w:left w:w="28" w:type="dxa"/>
              <w:right w:w="28" w:type="dxa"/>
            </w:tcMar>
          </w:tcPr>
          <w:p w14:paraId="715D8F81"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D572D65"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Создание портрета идеального вожатого.</w:t>
            </w:r>
          </w:p>
          <w:p w14:paraId="047533F7"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Овладение приемами тайм-менеджмента. Организация деятельности детского коллектива и самодисциплина.</w:t>
            </w:r>
          </w:p>
        </w:tc>
        <w:tc>
          <w:tcPr>
            <w:tcW w:w="1417" w:type="dxa"/>
            <w:tcMar>
              <w:left w:w="28" w:type="dxa"/>
              <w:right w:w="28" w:type="dxa"/>
            </w:tcMar>
            <w:vAlign w:val="center"/>
          </w:tcPr>
          <w:p w14:paraId="1F574E0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7358CDA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30D5CC6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77D7B4DD" w14:textId="77777777" w:rsidTr="00830AB0">
        <w:tc>
          <w:tcPr>
            <w:tcW w:w="454" w:type="dxa"/>
            <w:tcMar>
              <w:left w:w="28" w:type="dxa"/>
              <w:right w:w="28" w:type="dxa"/>
            </w:tcMar>
          </w:tcPr>
          <w:p w14:paraId="2046EDD4"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C1E9D54"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Общая характеристика признаков воспитательного коллектива. Особенности лагерного коллектива детей</w:t>
            </w:r>
          </w:p>
        </w:tc>
        <w:tc>
          <w:tcPr>
            <w:tcW w:w="1417" w:type="dxa"/>
            <w:tcMar>
              <w:left w:w="28" w:type="dxa"/>
              <w:right w:w="28" w:type="dxa"/>
            </w:tcMar>
            <w:vAlign w:val="center"/>
          </w:tcPr>
          <w:p w14:paraId="1D868C0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4DB6298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0640319"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2C555445" w14:textId="77777777" w:rsidTr="00830AB0">
        <w:tc>
          <w:tcPr>
            <w:tcW w:w="454" w:type="dxa"/>
            <w:tcMar>
              <w:left w:w="28" w:type="dxa"/>
              <w:right w:w="28" w:type="dxa"/>
            </w:tcMar>
          </w:tcPr>
          <w:p w14:paraId="294279D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64A35F4"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 xml:space="preserve">Способы и приёмы формирования </w:t>
            </w:r>
            <w:proofErr w:type="spellStart"/>
            <w:r w:rsidRPr="00830AB0">
              <w:rPr>
                <w:rFonts w:ascii="Times New Roman" w:hAnsi="Times New Roman"/>
                <w:sz w:val="24"/>
                <w:highlight w:val="white"/>
              </w:rPr>
              <w:t>микрогрупп</w:t>
            </w:r>
            <w:proofErr w:type="spellEnd"/>
            <w:r w:rsidRPr="00830AB0">
              <w:rPr>
                <w:rFonts w:ascii="Times New Roman" w:hAnsi="Times New Roman"/>
                <w:sz w:val="24"/>
                <w:highlight w:val="white"/>
              </w:rPr>
              <w:t xml:space="preserve"> в отряде</w:t>
            </w:r>
          </w:p>
        </w:tc>
        <w:tc>
          <w:tcPr>
            <w:tcW w:w="1417" w:type="dxa"/>
            <w:tcMar>
              <w:left w:w="28" w:type="dxa"/>
              <w:right w:w="28" w:type="dxa"/>
            </w:tcMar>
            <w:vAlign w:val="center"/>
          </w:tcPr>
          <w:p w14:paraId="1804B89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082A68E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5E06220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3FBAAA87" w14:textId="77777777" w:rsidTr="00830AB0">
        <w:tc>
          <w:tcPr>
            <w:tcW w:w="454" w:type="dxa"/>
            <w:tcMar>
              <w:left w:w="28" w:type="dxa"/>
              <w:right w:w="28" w:type="dxa"/>
            </w:tcMar>
          </w:tcPr>
          <w:p w14:paraId="608EA518"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B60753D"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Методика работы по коллективному целеполаганию и планированию деятельности временного детского коллектива</w:t>
            </w:r>
          </w:p>
        </w:tc>
        <w:tc>
          <w:tcPr>
            <w:tcW w:w="1417" w:type="dxa"/>
            <w:tcMar>
              <w:left w:w="28" w:type="dxa"/>
              <w:right w:w="28" w:type="dxa"/>
            </w:tcMar>
            <w:vAlign w:val="center"/>
          </w:tcPr>
          <w:p w14:paraId="1E7E981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799DE95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3A0DD53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2BE4B244" w14:textId="77777777" w:rsidTr="00830AB0">
        <w:tc>
          <w:tcPr>
            <w:tcW w:w="454" w:type="dxa"/>
            <w:tcMar>
              <w:left w:w="28" w:type="dxa"/>
              <w:right w:w="28" w:type="dxa"/>
            </w:tcMar>
          </w:tcPr>
          <w:p w14:paraId="772CD24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D8D15A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Виды воспитательных мероприятий в лагере. Типы, виды и формы КТД. Роли при планировании и организации.</w:t>
            </w:r>
          </w:p>
          <w:p w14:paraId="7884E30F"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Практическая работа «Подготовка к проведению воспитательного мероприятия на выбранную тему». Демонстрация.</w:t>
            </w:r>
          </w:p>
        </w:tc>
        <w:tc>
          <w:tcPr>
            <w:tcW w:w="1417" w:type="dxa"/>
            <w:tcMar>
              <w:left w:w="28" w:type="dxa"/>
              <w:right w:w="28" w:type="dxa"/>
            </w:tcMar>
            <w:vAlign w:val="center"/>
          </w:tcPr>
          <w:p w14:paraId="1D07C18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4</w:t>
            </w:r>
          </w:p>
        </w:tc>
        <w:tc>
          <w:tcPr>
            <w:tcW w:w="1276" w:type="dxa"/>
            <w:tcMar>
              <w:left w:w="28" w:type="dxa"/>
              <w:right w:w="28" w:type="dxa"/>
            </w:tcMar>
            <w:vAlign w:val="center"/>
          </w:tcPr>
          <w:p w14:paraId="4D97C396"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52373B2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35D7171E" w14:textId="77777777" w:rsidTr="00830AB0">
        <w:tc>
          <w:tcPr>
            <w:tcW w:w="454" w:type="dxa"/>
            <w:tcMar>
              <w:left w:w="28" w:type="dxa"/>
              <w:right w:w="28" w:type="dxa"/>
            </w:tcMar>
          </w:tcPr>
          <w:p w14:paraId="7F979A8A"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610970B"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Методика организации и проведения отрядных «огоньков»</w:t>
            </w:r>
          </w:p>
        </w:tc>
        <w:tc>
          <w:tcPr>
            <w:tcW w:w="1417" w:type="dxa"/>
            <w:tcMar>
              <w:left w:w="28" w:type="dxa"/>
              <w:right w:w="28" w:type="dxa"/>
            </w:tcMar>
            <w:vAlign w:val="center"/>
          </w:tcPr>
          <w:p w14:paraId="757F6506"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335383E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25F7FDF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491FF28B" w14:textId="77777777" w:rsidTr="00830AB0">
        <w:tc>
          <w:tcPr>
            <w:tcW w:w="454" w:type="dxa"/>
            <w:tcMar>
              <w:left w:w="28" w:type="dxa"/>
              <w:right w:w="28" w:type="dxa"/>
            </w:tcMar>
          </w:tcPr>
          <w:p w14:paraId="179EB5B0"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EACE7F8"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Методика организации коллективных творческих дел в летнем лагере</w:t>
            </w:r>
          </w:p>
        </w:tc>
        <w:tc>
          <w:tcPr>
            <w:tcW w:w="1417" w:type="dxa"/>
            <w:tcMar>
              <w:left w:w="28" w:type="dxa"/>
              <w:right w:w="28" w:type="dxa"/>
            </w:tcMar>
            <w:vAlign w:val="center"/>
          </w:tcPr>
          <w:p w14:paraId="0A4BF66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1F398B9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7DABF69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7B70C6EA" w14:textId="77777777" w:rsidTr="00830AB0">
        <w:tc>
          <w:tcPr>
            <w:tcW w:w="454" w:type="dxa"/>
            <w:tcMar>
              <w:left w:w="28" w:type="dxa"/>
              <w:right w:w="28" w:type="dxa"/>
            </w:tcMar>
          </w:tcPr>
          <w:p w14:paraId="69A8A9B7"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683CEE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Учимся общаться, сопереживать, организовывать себя. Учимся мирно решать конфликт (профессиональная проба вожатого)</w:t>
            </w:r>
          </w:p>
        </w:tc>
        <w:tc>
          <w:tcPr>
            <w:tcW w:w="1417" w:type="dxa"/>
            <w:tcMar>
              <w:left w:w="28" w:type="dxa"/>
              <w:right w:w="28" w:type="dxa"/>
            </w:tcMar>
            <w:vAlign w:val="center"/>
          </w:tcPr>
          <w:p w14:paraId="09A59D09"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3186145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7FC6748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321960DE" w14:textId="77777777" w:rsidTr="00830AB0">
        <w:tc>
          <w:tcPr>
            <w:tcW w:w="454" w:type="dxa"/>
            <w:tcMar>
              <w:left w:w="28" w:type="dxa"/>
              <w:right w:w="28" w:type="dxa"/>
            </w:tcMar>
          </w:tcPr>
          <w:p w14:paraId="308BECA1"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301AC71"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Подведение итогов: рефлексия и оценка результатов </w:t>
            </w:r>
          </w:p>
        </w:tc>
        <w:tc>
          <w:tcPr>
            <w:tcW w:w="1417" w:type="dxa"/>
            <w:tcMar>
              <w:left w:w="28" w:type="dxa"/>
              <w:right w:w="28" w:type="dxa"/>
            </w:tcMar>
            <w:vAlign w:val="center"/>
          </w:tcPr>
          <w:p w14:paraId="7241174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46261F4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3F8A277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5710A20A" w14:textId="77777777" w:rsidTr="00830AB0">
        <w:tc>
          <w:tcPr>
            <w:tcW w:w="454" w:type="dxa"/>
            <w:tcMar>
              <w:left w:w="28" w:type="dxa"/>
              <w:right w:w="28" w:type="dxa"/>
            </w:tcMar>
          </w:tcPr>
          <w:p w14:paraId="12A5ED8F" w14:textId="77777777" w:rsidR="00830AB0" w:rsidRPr="00830AB0" w:rsidRDefault="00830AB0" w:rsidP="00830AB0">
            <w:pPr>
              <w:contextualSpacing/>
              <w:rPr>
                <w:rFonts w:ascii="Times New Roman" w:hAnsi="Times New Roman"/>
                <w:sz w:val="24"/>
              </w:rPr>
            </w:pPr>
          </w:p>
        </w:tc>
        <w:tc>
          <w:tcPr>
            <w:tcW w:w="5637" w:type="dxa"/>
            <w:tcMar>
              <w:left w:w="28" w:type="dxa"/>
              <w:right w:w="28" w:type="dxa"/>
            </w:tcMar>
          </w:tcPr>
          <w:p w14:paraId="02973050" w14:textId="77777777" w:rsidR="00830AB0" w:rsidRPr="00830AB0" w:rsidRDefault="00830AB0" w:rsidP="00830AB0">
            <w:pPr>
              <w:tabs>
                <w:tab w:val="left" w:pos="296"/>
              </w:tabs>
              <w:contextualSpacing/>
              <w:rPr>
                <w:rFonts w:ascii="Times New Roman" w:hAnsi="Times New Roman"/>
                <w:sz w:val="24"/>
              </w:rPr>
            </w:pPr>
            <w:r w:rsidRPr="00830AB0">
              <w:rPr>
                <w:rFonts w:ascii="Times New Roman" w:hAnsi="Times New Roman"/>
                <w:b/>
                <w:sz w:val="24"/>
              </w:rPr>
              <w:t xml:space="preserve">2. Модуль «Основы </w:t>
            </w:r>
            <w:proofErr w:type="spellStart"/>
            <w:r w:rsidRPr="00830AB0">
              <w:rPr>
                <w:rFonts w:ascii="Times New Roman" w:hAnsi="Times New Roman"/>
                <w:b/>
                <w:sz w:val="24"/>
              </w:rPr>
              <w:t>тьюторского</w:t>
            </w:r>
            <w:proofErr w:type="spellEnd"/>
            <w:r w:rsidRPr="00830AB0">
              <w:rPr>
                <w:rFonts w:ascii="Times New Roman" w:hAnsi="Times New Roman"/>
                <w:b/>
                <w:sz w:val="24"/>
              </w:rPr>
              <w:t xml:space="preserve"> сопровождения»</w:t>
            </w:r>
          </w:p>
        </w:tc>
        <w:tc>
          <w:tcPr>
            <w:tcW w:w="1417" w:type="dxa"/>
            <w:tcMar>
              <w:left w:w="28" w:type="dxa"/>
              <w:right w:w="28" w:type="dxa"/>
            </w:tcMar>
          </w:tcPr>
          <w:p w14:paraId="7D252ABA"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tcPr>
          <w:p w14:paraId="15E50E39"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7</w:t>
            </w:r>
          </w:p>
        </w:tc>
        <w:tc>
          <w:tcPr>
            <w:tcW w:w="1559" w:type="dxa"/>
            <w:tcMar>
              <w:left w:w="28" w:type="dxa"/>
              <w:right w:w="28" w:type="dxa"/>
            </w:tcMar>
          </w:tcPr>
          <w:p w14:paraId="0F5F5370"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11</w:t>
            </w:r>
          </w:p>
        </w:tc>
      </w:tr>
      <w:tr w:rsidR="00830AB0" w:rsidRPr="00830AB0" w14:paraId="379FD51B" w14:textId="77777777" w:rsidTr="00830AB0">
        <w:tc>
          <w:tcPr>
            <w:tcW w:w="454" w:type="dxa"/>
            <w:tcMar>
              <w:left w:w="28" w:type="dxa"/>
              <w:right w:w="28" w:type="dxa"/>
            </w:tcMar>
          </w:tcPr>
          <w:p w14:paraId="342535D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290767E" w14:textId="77777777" w:rsidR="00830AB0" w:rsidRPr="00830AB0" w:rsidRDefault="00830AB0" w:rsidP="00830AB0">
            <w:pPr>
              <w:tabs>
                <w:tab w:val="left" w:pos="296"/>
              </w:tabs>
              <w:rPr>
                <w:rFonts w:ascii="Times New Roman" w:hAnsi="Times New Roman"/>
                <w:sz w:val="24"/>
              </w:rPr>
            </w:pPr>
            <w:proofErr w:type="spellStart"/>
            <w:r w:rsidRPr="00830AB0">
              <w:rPr>
                <w:rFonts w:ascii="Times New Roman" w:hAnsi="Times New Roman"/>
                <w:sz w:val="24"/>
              </w:rPr>
              <w:t>Тьюторство</w:t>
            </w:r>
            <w:proofErr w:type="spellEnd"/>
            <w:r w:rsidRPr="00830AB0">
              <w:rPr>
                <w:rFonts w:ascii="Times New Roman" w:hAnsi="Times New Roman"/>
                <w:sz w:val="24"/>
              </w:rPr>
              <w:t xml:space="preserve"> в педагогической деятельности: исторический обзор реализации в мире и России</w:t>
            </w:r>
          </w:p>
        </w:tc>
        <w:tc>
          <w:tcPr>
            <w:tcW w:w="1417" w:type="dxa"/>
            <w:tcMar>
              <w:left w:w="28" w:type="dxa"/>
              <w:right w:w="28" w:type="dxa"/>
            </w:tcMar>
            <w:vAlign w:val="center"/>
          </w:tcPr>
          <w:p w14:paraId="4B1E886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6D62CB7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0223EF4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0240DF6F" w14:textId="77777777" w:rsidTr="00830AB0">
        <w:tc>
          <w:tcPr>
            <w:tcW w:w="454" w:type="dxa"/>
            <w:tcMar>
              <w:left w:w="28" w:type="dxa"/>
              <w:right w:w="28" w:type="dxa"/>
            </w:tcMar>
          </w:tcPr>
          <w:p w14:paraId="09BF43E2"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99BDBC5"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Картирование индивидуального маршрута</w:t>
            </w:r>
          </w:p>
        </w:tc>
        <w:tc>
          <w:tcPr>
            <w:tcW w:w="1417" w:type="dxa"/>
            <w:tcMar>
              <w:left w:w="28" w:type="dxa"/>
              <w:right w:w="28" w:type="dxa"/>
            </w:tcMar>
            <w:vAlign w:val="center"/>
          </w:tcPr>
          <w:p w14:paraId="3B4ABD8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3D56B1C6"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41EED3D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7471E5BC" w14:textId="77777777" w:rsidTr="00830AB0">
        <w:tc>
          <w:tcPr>
            <w:tcW w:w="454" w:type="dxa"/>
            <w:tcMar>
              <w:left w:w="28" w:type="dxa"/>
              <w:right w:w="28" w:type="dxa"/>
            </w:tcMar>
          </w:tcPr>
          <w:p w14:paraId="0DC84506"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70CA44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Педагогическая технология </w:t>
            </w:r>
            <w:proofErr w:type="spellStart"/>
            <w:r w:rsidRPr="00830AB0">
              <w:rPr>
                <w:rFonts w:ascii="Times New Roman" w:hAnsi="Times New Roman"/>
                <w:sz w:val="24"/>
              </w:rPr>
              <w:t>тьюторства</w:t>
            </w:r>
            <w:proofErr w:type="spellEnd"/>
            <w:r w:rsidRPr="00830AB0">
              <w:rPr>
                <w:rFonts w:ascii="Times New Roman" w:hAnsi="Times New Roman"/>
                <w:sz w:val="24"/>
              </w:rPr>
              <w:t xml:space="preserve"> как основа сопровождения волонтерской деятельности</w:t>
            </w:r>
          </w:p>
        </w:tc>
        <w:tc>
          <w:tcPr>
            <w:tcW w:w="1417" w:type="dxa"/>
            <w:tcMar>
              <w:left w:w="28" w:type="dxa"/>
              <w:right w:w="28" w:type="dxa"/>
            </w:tcMar>
            <w:vAlign w:val="center"/>
          </w:tcPr>
          <w:p w14:paraId="1B0782B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0A2DE26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1D522C1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5BA93E1A" w14:textId="77777777" w:rsidTr="00830AB0">
        <w:tc>
          <w:tcPr>
            <w:tcW w:w="454" w:type="dxa"/>
            <w:tcMar>
              <w:left w:w="28" w:type="dxa"/>
              <w:right w:w="28" w:type="dxa"/>
            </w:tcMar>
          </w:tcPr>
          <w:p w14:paraId="508761C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4BEA1CC" w14:textId="77777777" w:rsidR="00830AB0" w:rsidRPr="00830AB0" w:rsidRDefault="00830AB0" w:rsidP="00830AB0">
            <w:pPr>
              <w:tabs>
                <w:tab w:val="left" w:pos="296"/>
              </w:tabs>
              <w:rPr>
                <w:rFonts w:ascii="Times New Roman" w:hAnsi="Times New Roman"/>
                <w:sz w:val="24"/>
              </w:rPr>
            </w:pPr>
            <w:proofErr w:type="spellStart"/>
            <w:r w:rsidRPr="00830AB0">
              <w:rPr>
                <w:rFonts w:ascii="Times New Roman" w:hAnsi="Times New Roman"/>
                <w:sz w:val="24"/>
              </w:rPr>
              <w:t>Навигирование</w:t>
            </w:r>
            <w:proofErr w:type="spellEnd"/>
            <w:r w:rsidRPr="00830AB0">
              <w:rPr>
                <w:rFonts w:ascii="Times New Roman" w:hAnsi="Times New Roman"/>
                <w:sz w:val="24"/>
              </w:rPr>
              <w:t xml:space="preserve"> волонтерских практик</w:t>
            </w:r>
          </w:p>
        </w:tc>
        <w:tc>
          <w:tcPr>
            <w:tcW w:w="1417" w:type="dxa"/>
            <w:tcMar>
              <w:left w:w="28" w:type="dxa"/>
              <w:right w:w="28" w:type="dxa"/>
            </w:tcMar>
            <w:vAlign w:val="center"/>
          </w:tcPr>
          <w:p w14:paraId="50520A2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765BEAC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3F4BD7F9"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105C7DD8" w14:textId="77777777" w:rsidTr="00830AB0">
        <w:tc>
          <w:tcPr>
            <w:tcW w:w="454" w:type="dxa"/>
            <w:tcMar>
              <w:left w:w="28" w:type="dxa"/>
              <w:right w:w="28" w:type="dxa"/>
            </w:tcMar>
          </w:tcPr>
          <w:p w14:paraId="06C052B3"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B315C0B"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Образовательное путешествие как </w:t>
            </w:r>
            <w:proofErr w:type="spellStart"/>
            <w:r w:rsidRPr="00830AB0">
              <w:rPr>
                <w:rFonts w:ascii="Times New Roman" w:hAnsi="Times New Roman"/>
                <w:sz w:val="24"/>
              </w:rPr>
              <w:t>тьюторская</w:t>
            </w:r>
            <w:proofErr w:type="spellEnd"/>
            <w:r w:rsidRPr="00830AB0">
              <w:rPr>
                <w:rFonts w:ascii="Times New Roman" w:hAnsi="Times New Roman"/>
                <w:sz w:val="24"/>
              </w:rPr>
              <w:t xml:space="preserve"> технология</w:t>
            </w:r>
          </w:p>
        </w:tc>
        <w:tc>
          <w:tcPr>
            <w:tcW w:w="1417" w:type="dxa"/>
            <w:tcMar>
              <w:left w:w="28" w:type="dxa"/>
              <w:right w:w="28" w:type="dxa"/>
            </w:tcMar>
            <w:vAlign w:val="center"/>
          </w:tcPr>
          <w:p w14:paraId="4FA4E29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0396B25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4743D55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6BC34DB1" w14:textId="77777777" w:rsidTr="00830AB0">
        <w:tc>
          <w:tcPr>
            <w:tcW w:w="454" w:type="dxa"/>
            <w:tcMar>
              <w:left w:w="28" w:type="dxa"/>
              <w:right w:w="28" w:type="dxa"/>
            </w:tcMar>
          </w:tcPr>
          <w:p w14:paraId="47547806"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E8D4CA2"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Рефлекс-кейс открытка из образовательного путешествия волонтера</w:t>
            </w:r>
          </w:p>
        </w:tc>
        <w:tc>
          <w:tcPr>
            <w:tcW w:w="1417" w:type="dxa"/>
            <w:tcMar>
              <w:left w:w="28" w:type="dxa"/>
              <w:right w:w="28" w:type="dxa"/>
            </w:tcMar>
            <w:vAlign w:val="center"/>
          </w:tcPr>
          <w:p w14:paraId="5DC19D2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7B67A6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5E833CE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1BE5F9B2" w14:textId="77777777" w:rsidTr="00830AB0">
        <w:tc>
          <w:tcPr>
            <w:tcW w:w="454" w:type="dxa"/>
            <w:tcMar>
              <w:left w:w="28" w:type="dxa"/>
              <w:right w:w="28" w:type="dxa"/>
            </w:tcMar>
          </w:tcPr>
          <w:p w14:paraId="3E8863DB"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16B9969"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Ролевая игра «первое </w:t>
            </w:r>
            <w:proofErr w:type="spellStart"/>
            <w:r w:rsidRPr="00830AB0">
              <w:rPr>
                <w:rFonts w:ascii="Times New Roman" w:hAnsi="Times New Roman"/>
                <w:sz w:val="24"/>
              </w:rPr>
              <w:t>тьюторское</w:t>
            </w:r>
            <w:proofErr w:type="spellEnd"/>
            <w:r w:rsidRPr="00830AB0">
              <w:rPr>
                <w:rFonts w:ascii="Times New Roman" w:hAnsi="Times New Roman"/>
                <w:sz w:val="24"/>
              </w:rPr>
              <w:t xml:space="preserve"> действие»</w:t>
            </w:r>
          </w:p>
        </w:tc>
        <w:tc>
          <w:tcPr>
            <w:tcW w:w="1417" w:type="dxa"/>
            <w:tcMar>
              <w:left w:w="28" w:type="dxa"/>
              <w:right w:w="28" w:type="dxa"/>
            </w:tcMar>
            <w:vAlign w:val="center"/>
          </w:tcPr>
          <w:p w14:paraId="67E9043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7154BA1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5A737F4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236DFFF0" w14:textId="77777777" w:rsidTr="00830AB0">
        <w:tc>
          <w:tcPr>
            <w:tcW w:w="454" w:type="dxa"/>
            <w:tcMar>
              <w:left w:w="28" w:type="dxa"/>
              <w:right w:w="28" w:type="dxa"/>
            </w:tcMar>
          </w:tcPr>
          <w:p w14:paraId="60A8D8A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88CB1AC"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Моделирование </w:t>
            </w:r>
            <w:proofErr w:type="spellStart"/>
            <w:r w:rsidRPr="00830AB0">
              <w:rPr>
                <w:rFonts w:ascii="Times New Roman" w:hAnsi="Times New Roman"/>
                <w:sz w:val="24"/>
              </w:rPr>
              <w:t>тьюторского</w:t>
            </w:r>
            <w:proofErr w:type="spellEnd"/>
            <w:r w:rsidRPr="00830AB0">
              <w:rPr>
                <w:rFonts w:ascii="Times New Roman" w:hAnsi="Times New Roman"/>
                <w:sz w:val="24"/>
              </w:rPr>
              <w:t xml:space="preserve"> сопровождения волонтерских проектов</w:t>
            </w:r>
          </w:p>
        </w:tc>
        <w:tc>
          <w:tcPr>
            <w:tcW w:w="1417" w:type="dxa"/>
            <w:tcMar>
              <w:left w:w="28" w:type="dxa"/>
              <w:right w:w="28" w:type="dxa"/>
            </w:tcMar>
            <w:vAlign w:val="center"/>
          </w:tcPr>
          <w:p w14:paraId="5888EB0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17AC3ED6"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45F3576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66A38F3F" w14:textId="77777777" w:rsidTr="00830AB0">
        <w:tc>
          <w:tcPr>
            <w:tcW w:w="454" w:type="dxa"/>
            <w:tcMar>
              <w:left w:w="28" w:type="dxa"/>
              <w:right w:w="28" w:type="dxa"/>
            </w:tcMar>
          </w:tcPr>
          <w:p w14:paraId="4E00600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F7084BE" w14:textId="77777777" w:rsidR="00830AB0" w:rsidRPr="00830AB0" w:rsidRDefault="00830AB0" w:rsidP="00830AB0">
            <w:pPr>
              <w:tabs>
                <w:tab w:val="left" w:pos="296"/>
              </w:tabs>
              <w:rPr>
                <w:rFonts w:ascii="Times New Roman" w:hAnsi="Times New Roman"/>
                <w:sz w:val="24"/>
              </w:rPr>
            </w:pPr>
            <w:proofErr w:type="spellStart"/>
            <w:r w:rsidRPr="00830AB0">
              <w:rPr>
                <w:rFonts w:ascii="Times New Roman" w:hAnsi="Times New Roman"/>
                <w:sz w:val="24"/>
              </w:rPr>
              <w:t>Тьюторское</w:t>
            </w:r>
            <w:proofErr w:type="spellEnd"/>
            <w:r w:rsidRPr="00830AB0">
              <w:rPr>
                <w:rFonts w:ascii="Times New Roman" w:hAnsi="Times New Roman"/>
                <w:sz w:val="24"/>
              </w:rPr>
              <w:t xml:space="preserve"> сопровождение индивидуального маршрута обучающегося (самостоятельная работа)</w:t>
            </w:r>
          </w:p>
        </w:tc>
        <w:tc>
          <w:tcPr>
            <w:tcW w:w="1417" w:type="dxa"/>
            <w:tcMar>
              <w:left w:w="28" w:type="dxa"/>
              <w:right w:w="28" w:type="dxa"/>
            </w:tcMar>
            <w:vAlign w:val="center"/>
          </w:tcPr>
          <w:p w14:paraId="1AA1609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3C0251C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4006F9A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r>
      <w:tr w:rsidR="00830AB0" w:rsidRPr="00830AB0" w14:paraId="1368E940" w14:textId="77777777" w:rsidTr="00830AB0">
        <w:tc>
          <w:tcPr>
            <w:tcW w:w="454" w:type="dxa"/>
            <w:tcMar>
              <w:left w:w="28" w:type="dxa"/>
              <w:right w:w="28" w:type="dxa"/>
            </w:tcMar>
          </w:tcPr>
          <w:p w14:paraId="2BBB441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A302F40"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Подведение итогов: рефлексия и оценка результатов </w:t>
            </w:r>
          </w:p>
        </w:tc>
        <w:tc>
          <w:tcPr>
            <w:tcW w:w="1417" w:type="dxa"/>
            <w:tcMar>
              <w:left w:w="28" w:type="dxa"/>
              <w:right w:w="28" w:type="dxa"/>
            </w:tcMar>
            <w:vAlign w:val="center"/>
          </w:tcPr>
          <w:p w14:paraId="35917E9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29B3617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61AF0BE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602C0D25" w14:textId="77777777" w:rsidTr="00830AB0">
        <w:tc>
          <w:tcPr>
            <w:tcW w:w="454" w:type="dxa"/>
            <w:tcMar>
              <w:left w:w="28" w:type="dxa"/>
              <w:right w:w="28" w:type="dxa"/>
            </w:tcMar>
          </w:tcPr>
          <w:p w14:paraId="3AC8FC8A" w14:textId="77777777" w:rsidR="00830AB0" w:rsidRPr="00830AB0" w:rsidRDefault="00830AB0" w:rsidP="00830AB0">
            <w:pPr>
              <w:contextualSpacing/>
              <w:rPr>
                <w:rFonts w:ascii="Times New Roman" w:hAnsi="Times New Roman"/>
                <w:sz w:val="24"/>
              </w:rPr>
            </w:pPr>
          </w:p>
        </w:tc>
        <w:tc>
          <w:tcPr>
            <w:tcW w:w="5637" w:type="dxa"/>
            <w:tcMar>
              <w:left w:w="28" w:type="dxa"/>
              <w:right w:w="28" w:type="dxa"/>
            </w:tcMar>
          </w:tcPr>
          <w:p w14:paraId="4B8D0E21"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3. Модуль «Музейная педагогика»</w:t>
            </w:r>
          </w:p>
        </w:tc>
        <w:tc>
          <w:tcPr>
            <w:tcW w:w="1417" w:type="dxa"/>
            <w:tcMar>
              <w:left w:w="28" w:type="dxa"/>
              <w:right w:w="28" w:type="dxa"/>
            </w:tcMar>
            <w:vAlign w:val="center"/>
          </w:tcPr>
          <w:p w14:paraId="7D63D336"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vAlign w:val="center"/>
          </w:tcPr>
          <w:p w14:paraId="79AACCE7"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8</w:t>
            </w:r>
          </w:p>
        </w:tc>
        <w:tc>
          <w:tcPr>
            <w:tcW w:w="1559" w:type="dxa"/>
            <w:tcMar>
              <w:left w:w="28" w:type="dxa"/>
              <w:right w:w="28" w:type="dxa"/>
            </w:tcMar>
            <w:vAlign w:val="center"/>
          </w:tcPr>
          <w:p w14:paraId="2883B7B9"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w:t>
            </w:r>
          </w:p>
        </w:tc>
      </w:tr>
      <w:tr w:rsidR="00830AB0" w:rsidRPr="00830AB0" w14:paraId="72CD25B6" w14:textId="77777777" w:rsidTr="00830AB0">
        <w:tc>
          <w:tcPr>
            <w:tcW w:w="454" w:type="dxa"/>
            <w:tcMar>
              <w:left w:w="28" w:type="dxa"/>
              <w:right w:w="28" w:type="dxa"/>
            </w:tcMar>
          </w:tcPr>
          <w:p w14:paraId="15013596"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A71799B"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Понятия «музей», «музееведение». Музейные профессии.</w:t>
            </w:r>
          </w:p>
        </w:tc>
        <w:tc>
          <w:tcPr>
            <w:tcW w:w="1417" w:type="dxa"/>
            <w:tcMar>
              <w:left w:w="28" w:type="dxa"/>
              <w:right w:w="28" w:type="dxa"/>
            </w:tcMar>
            <w:vAlign w:val="center"/>
          </w:tcPr>
          <w:p w14:paraId="1E531F6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75E8821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73D2A33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606B3003" w14:textId="77777777" w:rsidTr="00830AB0">
        <w:tc>
          <w:tcPr>
            <w:tcW w:w="454" w:type="dxa"/>
            <w:tcMar>
              <w:left w:w="28" w:type="dxa"/>
              <w:right w:w="28" w:type="dxa"/>
            </w:tcMar>
          </w:tcPr>
          <w:p w14:paraId="432CAD21"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3FAA820"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Основы передачи информации в устном и письменном формате. Формы работы с детьми в ДОЛ в рамках кружковой деятельности, проектной деятельности в рамках КТД.</w:t>
            </w:r>
          </w:p>
        </w:tc>
        <w:tc>
          <w:tcPr>
            <w:tcW w:w="1417" w:type="dxa"/>
            <w:tcMar>
              <w:left w:w="28" w:type="dxa"/>
              <w:right w:w="28" w:type="dxa"/>
            </w:tcMar>
            <w:vAlign w:val="center"/>
          </w:tcPr>
          <w:p w14:paraId="6210A4FF"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3396AE84"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36B1DCAA"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r>
      <w:tr w:rsidR="00830AB0" w:rsidRPr="00830AB0" w14:paraId="2F9C4DEF" w14:textId="77777777" w:rsidTr="00830AB0">
        <w:tc>
          <w:tcPr>
            <w:tcW w:w="454" w:type="dxa"/>
            <w:tcMar>
              <w:left w:w="28" w:type="dxa"/>
              <w:right w:w="28" w:type="dxa"/>
            </w:tcMar>
          </w:tcPr>
          <w:p w14:paraId="0B1DBD28"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EEE67C0"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Музейный предмет как источник информации и интерпретации. Организация мастер-классов для детей в рамках деятельности временного детского коллектива.</w:t>
            </w:r>
          </w:p>
        </w:tc>
        <w:tc>
          <w:tcPr>
            <w:tcW w:w="1417" w:type="dxa"/>
            <w:tcMar>
              <w:left w:w="28" w:type="dxa"/>
              <w:right w:w="28" w:type="dxa"/>
            </w:tcMar>
            <w:vAlign w:val="center"/>
          </w:tcPr>
          <w:p w14:paraId="6B0ED769"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336ACCDC"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2341D530"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r>
      <w:tr w:rsidR="00830AB0" w:rsidRPr="00830AB0" w14:paraId="07224CA1" w14:textId="77777777" w:rsidTr="00830AB0">
        <w:tc>
          <w:tcPr>
            <w:tcW w:w="454" w:type="dxa"/>
            <w:tcMar>
              <w:left w:w="28" w:type="dxa"/>
              <w:right w:w="28" w:type="dxa"/>
            </w:tcMar>
          </w:tcPr>
          <w:p w14:paraId="1A6685D8"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A2975E6"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Культурно-образовательная деятельность музея. Формы работы в ДОЛ на основе музейного дела («Музейный театр», «Музей в чемодане»)</w:t>
            </w:r>
          </w:p>
        </w:tc>
        <w:tc>
          <w:tcPr>
            <w:tcW w:w="1417" w:type="dxa"/>
            <w:tcMar>
              <w:left w:w="28" w:type="dxa"/>
              <w:right w:w="28" w:type="dxa"/>
            </w:tcMar>
            <w:vAlign w:val="center"/>
          </w:tcPr>
          <w:p w14:paraId="539CEEDE"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3</w:t>
            </w:r>
          </w:p>
        </w:tc>
        <w:tc>
          <w:tcPr>
            <w:tcW w:w="1276" w:type="dxa"/>
            <w:tcMar>
              <w:left w:w="28" w:type="dxa"/>
              <w:right w:w="28" w:type="dxa"/>
            </w:tcMar>
            <w:vAlign w:val="center"/>
          </w:tcPr>
          <w:p w14:paraId="46848D38"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662A7DA0"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r>
      <w:tr w:rsidR="00830AB0" w:rsidRPr="00830AB0" w14:paraId="2BF78CA6" w14:textId="77777777" w:rsidTr="00830AB0">
        <w:tc>
          <w:tcPr>
            <w:tcW w:w="454" w:type="dxa"/>
            <w:tcMar>
              <w:left w:w="28" w:type="dxa"/>
              <w:right w:w="28" w:type="dxa"/>
            </w:tcMar>
          </w:tcPr>
          <w:p w14:paraId="49E2665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D7E38F6"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Экскурсия, ее виды и особенности. Методика и особенности проведения экскурсии в лагере в игровой форме (экскурсия–квест)</w:t>
            </w:r>
          </w:p>
        </w:tc>
        <w:tc>
          <w:tcPr>
            <w:tcW w:w="1417" w:type="dxa"/>
            <w:tcMar>
              <w:left w:w="28" w:type="dxa"/>
              <w:right w:w="28" w:type="dxa"/>
            </w:tcMar>
            <w:vAlign w:val="center"/>
          </w:tcPr>
          <w:p w14:paraId="3E5BDECE"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657F4978"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5F32691E"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r>
      <w:tr w:rsidR="00830AB0" w:rsidRPr="00830AB0" w14:paraId="297A3E71" w14:textId="77777777" w:rsidTr="00830AB0">
        <w:tc>
          <w:tcPr>
            <w:tcW w:w="454" w:type="dxa"/>
            <w:tcMar>
              <w:left w:w="28" w:type="dxa"/>
              <w:right w:w="28" w:type="dxa"/>
            </w:tcMar>
          </w:tcPr>
          <w:p w14:paraId="52DB9398"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CBA1F83"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 xml:space="preserve">Инновационные технологии на службе музея (фотоаппарат, видеокамера, документ-камера, создание документального фильма, </w:t>
            </w:r>
            <w:proofErr w:type="spellStart"/>
            <w:r w:rsidRPr="002D7F41">
              <w:rPr>
                <w:rFonts w:ascii="Times New Roman" w:hAnsi="Times New Roman"/>
                <w:sz w:val="24"/>
              </w:rPr>
              <w:t>QRCode</w:t>
            </w:r>
            <w:proofErr w:type="spellEnd"/>
            <w:r w:rsidRPr="002D7F41">
              <w:rPr>
                <w:rFonts w:ascii="Times New Roman" w:hAnsi="Times New Roman"/>
                <w:sz w:val="24"/>
              </w:rPr>
              <w:t>)</w:t>
            </w:r>
          </w:p>
        </w:tc>
        <w:tc>
          <w:tcPr>
            <w:tcW w:w="1417" w:type="dxa"/>
            <w:tcMar>
              <w:left w:w="28" w:type="dxa"/>
              <w:right w:w="28" w:type="dxa"/>
            </w:tcMar>
            <w:vAlign w:val="center"/>
          </w:tcPr>
          <w:p w14:paraId="1B57B0A5"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0E206B6F"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559" w:type="dxa"/>
            <w:tcMar>
              <w:left w:w="28" w:type="dxa"/>
              <w:right w:w="28" w:type="dxa"/>
            </w:tcMar>
            <w:vAlign w:val="center"/>
          </w:tcPr>
          <w:p w14:paraId="0CC62B5D"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w:t>
            </w:r>
          </w:p>
        </w:tc>
      </w:tr>
      <w:tr w:rsidR="00830AB0" w:rsidRPr="00830AB0" w14:paraId="488D12CD" w14:textId="77777777" w:rsidTr="00830AB0">
        <w:tc>
          <w:tcPr>
            <w:tcW w:w="454" w:type="dxa"/>
            <w:tcMar>
              <w:left w:w="28" w:type="dxa"/>
              <w:right w:w="28" w:type="dxa"/>
            </w:tcMar>
          </w:tcPr>
          <w:p w14:paraId="51BA3C9B"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0B3F20E"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Философия идеи будущего памятника «Подвигу женщины блокадного Ленинграда». Поисковая деятельность для конкретизации идеи памятника (творческая мастерская)</w:t>
            </w:r>
          </w:p>
        </w:tc>
        <w:tc>
          <w:tcPr>
            <w:tcW w:w="1417" w:type="dxa"/>
            <w:tcMar>
              <w:left w:w="28" w:type="dxa"/>
              <w:right w:w="28" w:type="dxa"/>
            </w:tcMar>
            <w:vAlign w:val="center"/>
          </w:tcPr>
          <w:p w14:paraId="4259E491"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0DA274A8"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w:t>
            </w:r>
          </w:p>
        </w:tc>
        <w:tc>
          <w:tcPr>
            <w:tcW w:w="1559" w:type="dxa"/>
            <w:tcMar>
              <w:left w:w="28" w:type="dxa"/>
              <w:right w:w="28" w:type="dxa"/>
            </w:tcMar>
            <w:vAlign w:val="center"/>
          </w:tcPr>
          <w:p w14:paraId="2C620CAD"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r>
      <w:tr w:rsidR="00830AB0" w:rsidRPr="00830AB0" w14:paraId="460B4AB0" w14:textId="77777777" w:rsidTr="00830AB0">
        <w:tc>
          <w:tcPr>
            <w:tcW w:w="454" w:type="dxa"/>
            <w:tcMar>
              <w:left w:w="28" w:type="dxa"/>
              <w:right w:w="28" w:type="dxa"/>
            </w:tcMar>
          </w:tcPr>
          <w:p w14:paraId="67172706"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E41083D"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Создание макета рисунка памятника</w:t>
            </w:r>
          </w:p>
        </w:tc>
        <w:tc>
          <w:tcPr>
            <w:tcW w:w="1417" w:type="dxa"/>
            <w:tcMar>
              <w:left w:w="28" w:type="dxa"/>
              <w:right w:w="28" w:type="dxa"/>
            </w:tcMar>
            <w:vAlign w:val="center"/>
          </w:tcPr>
          <w:p w14:paraId="1FE5FE0E"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55501628"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7C6EE9C6"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r>
      <w:tr w:rsidR="00830AB0" w:rsidRPr="00830AB0" w14:paraId="62F14A30" w14:textId="77777777" w:rsidTr="00830AB0">
        <w:tc>
          <w:tcPr>
            <w:tcW w:w="454" w:type="dxa"/>
            <w:tcMar>
              <w:left w:w="28" w:type="dxa"/>
              <w:right w:w="28" w:type="dxa"/>
            </w:tcMar>
          </w:tcPr>
          <w:p w14:paraId="3A3D223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656A7D7"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Презентация готового проекта (профессиональная проба экскурсовода)</w:t>
            </w:r>
          </w:p>
        </w:tc>
        <w:tc>
          <w:tcPr>
            <w:tcW w:w="1417" w:type="dxa"/>
            <w:tcMar>
              <w:left w:w="28" w:type="dxa"/>
              <w:right w:w="28" w:type="dxa"/>
            </w:tcMar>
            <w:vAlign w:val="center"/>
          </w:tcPr>
          <w:p w14:paraId="5571D9B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0BBA2FE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00CD66E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411D88A3" w14:textId="77777777" w:rsidTr="00830AB0">
        <w:tc>
          <w:tcPr>
            <w:tcW w:w="454" w:type="dxa"/>
            <w:tcMar>
              <w:left w:w="28" w:type="dxa"/>
              <w:right w:w="28" w:type="dxa"/>
            </w:tcMar>
          </w:tcPr>
          <w:p w14:paraId="5DB7FBF6" w14:textId="77777777" w:rsidR="00830AB0" w:rsidRPr="00830AB0" w:rsidRDefault="00830AB0" w:rsidP="00830AB0">
            <w:pPr>
              <w:contextualSpacing/>
              <w:rPr>
                <w:rFonts w:ascii="Times New Roman" w:hAnsi="Times New Roman"/>
                <w:sz w:val="24"/>
              </w:rPr>
            </w:pPr>
          </w:p>
        </w:tc>
        <w:tc>
          <w:tcPr>
            <w:tcW w:w="5637" w:type="dxa"/>
            <w:tcMar>
              <w:left w:w="28" w:type="dxa"/>
              <w:right w:w="28" w:type="dxa"/>
            </w:tcMar>
          </w:tcPr>
          <w:p w14:paraId="764A0094"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b/>
                <w:sz w:val="24"/>
              </w:rPr>
              <w:t>4. Модуль «Основы конфликтологии»</w:t>
            </w:r>
          </w:p>
        </w:tc>
        <w:tc>
          <w:tcPr>
            <w:tcW w:w="1417" w:type="dxa"/>
            <w:tcMar>
              <w:left w:w="28" w:type="dxa"/>
              <w:right w:w="28" w:type="dxa"/>
            </w:tcMar>
            <w:vAlign w:val="center"/>
          </w:tcPr>
          <w:p w14:paraId="10052368"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vAlign w:val="center"/>
          </w:tcPr>
          <w:p w14:paraId="302C0727"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6</w:t>
            </w:r>
          </w:p>
        </w:tc>
        <w:tc>
          <w:tcPr>
            <w:tcW w:w="1559" w:type="dxa"/>
            <w:tcMar>
              <w:left w:w="28" w:type="dxa"/>
              <w:right w:w="28" w:type="dxa"/>
            </w:tcMar>
            <w:vAlign w:val="center"/>
          </w:tcPr>
          <w:p w14:paraId="241B29C1"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w:t>
            </w:r>
          </w:p>
        </w:tc>
      </w:tr>
      <w:tr w:rsidR="00830AB0" w:rsidRPr="00830AB0" w14:paraId="30433355" w14:textId="77777777" w:rsidTr="00830AB0">
        <w:tc>
          <w:tcPr>
            <w:tcW w:w="454" w:type="dxa"/>
            <w:tcMar>
              <w:left w:w="28" w:type="dxa"/>
              <w:right w:w="28" w:type="dxa"/>
            </w:tcMar>
          </w:tcPr>
          <w:p w14:paraId="250F9F8C"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3687887"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Введение в конфликтологию. Понятие конфликта. Виды конфликтов.</w:t>
            </w:r>
          </w:p>
        </w:tc>
        <w:tc>
          <w:tcPr>
            <w:tcW w:w="1417" w:type="dxa"/>
            <w:tcMar>
              <w:left w:w="28" w:type="dxa"/>
              <w:right w:w="28" w:type="dxa"/>
            </w:tcMar>
            <w:vAlign w:val="center"/>
          </w:tcPr>
          <w:p w14:paraId="39E4B58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1613BCE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0E42B5C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3E5FC9B3" w14:textId="77777777" w:rsidTr="00830AB0">
        <w:tc>
          <w:tcPr>
            <w:tcW w:w="454" w:type="dxa"/>
            <w:tcMar>
              <w:left w:w="28" w:type="dxa"/>
              <w:right w:w="28" w:type="dxa"/>
            </w:tcMar>
          </w:tcPr>
          <w:p w14:paraId="1D1520A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E920879"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Конструктивный выход из межличностного конфликта. Самостоятельная работа учащихся.</w:t>
            </w:r>
          </w:p>
        </w:tc>
        <w:tc>
          <w:tcPr>
            <w:tcW w:w="1417" w:type="dxa"/>
            <w:tcMar>
              <w:left w:w="28" w:type="dxa"/>
              <w:right w:w="28" w:type="dxa"/>
            </w:tcMar>
            <w:vAlign w:val="center"/>
          </w:tcPr>
          <w:p w14:paraId="535BDC1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0616C81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3307694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15DEBA86" w14:textId="77777777" w:rsidTr="00830AB0">
        <w:tc>
          <w:tcPr>
            <w:tcW w:w="454" w:type="dxa"/>
            <w:tcMar>
              <w:left w:w="28" w:type="dxa"/>
              <w:right w:w="28" w:type="dxa"/>
            </w:tcMar>
          </w:tcPr>
          <w:p w14:paraId="7BC9B53C"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43ABD81"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Конфликты в социально-педагогическом процессе.  </w:t>
            </w:r>
          </w:p>
        </w:tc>
        <w:tc>
          <w:tcPr>
            <w:tcW w:w="1417" w:type="dxa"/>
            <w:tcMar>
              <w:left w:w="28" w:type="dxa"/>
              <w:right w:w="28" w:type="dxa"/>
            </w:tcMar>
            <w:vAlign w:val="center"/>
          </w:tcPr>
          <w:p w14:paraId="5C84B75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6A7A1DE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9DB1C6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57E17A43" w14:textId="77777777" w:rsidTr="00830AB0">
        <w:tc>
          <w:tcPr>
            <w:tcW w:w="454" w:type="dxa"/>
            <w:tcMar>
              <w:left w:w="28" w:type="dxa"/>
              <w:right w:w="28" w:type="dxa"/>
            </w:tcMar>
          </w:tcPr>
          <w:p w14:paraId="1CA6653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686EF10"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Конфликт и стресс. Способы саморегулирования эмоционального состояния. </w:t>
            </w:r>
          </w:p>
        </w:tc>
        <w:tc>
          <w:tcPr>
            <w:tcW w:w="1417" w:type="dxa"/>
            <w:tcMar>
              <w:left w:w="28" w:type="dxa"/>
              <w:right w:w="28" w:type="dxa"/>
            </w:tcMar>
            <w:vAlign w:val="center"/>
          </w:tcPr>
          <w:p w14:paraId="718E161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72F29C6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06683F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16608141" w14:textId="77777777" w:rsidTr="00830AB0">
        <w:tc>
          <w:tcPr>
            <w:tcW w:w="454" w:type="dxa"/>
            <w:tcMar>
              <w:left w:w="28" w:type="dxa"/>
              <w:right w:w="28" w:type="dxa"/>
            </w:tcMar>
          </w:tcPr>
          <w:p w14:paraId="001C4CE3"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8BE4D32"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Медиация. Служба медиации в школе.</w:t>
            </w:r>
            <w:r w:rsidRPr="00830AB0">
              <w:rPr>
                <w:rFonts w:ascii="Times New Roman" w:hAnsi="Times New Roman"/>
                <w:sz w:val="28"/>
              </w:rPr>
              <w:t xml:space="preserve"> </w:t>
            </w:r>
            <w:r w:rsidRPr="00830AB0">
              <w:rPr>
                <w:rFonts w:ascii="Times New Roman" w:hAnsi="Times New Roman"/>
                <w:sz w:val="24"/>
              </w:rPr>
              <w:t>Переговоры и стратегии их ведения.</w:t>
            </w:r>
          </w:p>
        </w:tc>
        <w:tc>
          <w:tcPr>
            <w:tcW w:w="1417" w:type="dxa"/>
            <w:tcMar>
              <w:left w:w="28" w:type="dxa"/>
              <w:right w:w="28" w:type="dxa"/>
            </w:tcMar>
            <w:vAlign w:val="center"/>
          </w:tcPr>
          <w:p w14:paraId="17A461D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184B365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186FDC3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08188A51" w14:textId="77777777" w:rsidTr="00830AB0">
        <w:tc>
          <w:tcPr>
            <w:tcW w:w="454" w:type="dxa"/>
            <w:tcMar>
              <w:left w:w="28" w:type="dxa"/>
              <w:right w:w="28" w:type="dxa"/>
            </w:tcMar>
          </w:tcPr>
          <w:p w14:paraId="0F4B487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62803B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Критерии адекватного поведения в конфликтной ситуации.</w:t>
            </w:r>
          </w:p>
        </w:tc>
        <w:tc>
          <w:tcPr>
            <w:tcW w:w="1417" w:type="dxa"/>
            <w:tcMar>
              <w:left w:w="28" w:type="dxa"/>
              <w:right w:w="28" w:type="dxa"/>
            </w:tcMar>
            <w:vAlign w:val="center"/>
          </w:tcPr>
          <w:p w14:paraId="5823D22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71413AD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E7B37C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20C211CA" w14:textId="77777777" w:rsidTr="00830AB0">
        <w:tc>
          <w:tcPr>
            <w:tcW w:w="454" w:type="dxa"/>
            <w:tcMar>
              <w:left w:w="28" w:type="dxa"/>
              <w:right w:w="28" w:type="dxa"/>
            </w:tcMar>
          </w:tcPr>
          <w:p w14:paraId="307F0CFC"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521E4EF"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Проверка знаний по курсу «Основы конфликтологии»:</w:t>
            </w:r>
            <w:r w:rsidRPr="00830AB0">
              <w:rPr>
                <w:rFonts w:ascii="Times New Roman" w:hAnsi="Times New Roman"/>
                <w:sz w:val="28"/>
              </w:rPr>
              <w:t xml:space="preserve"> </w:t>
            </w:r>
            <w:r w:rsidRPr="00830AB0">
              <w:rPr>
                <w:rFonts w:ascii="Times New Roman" w:hAnsi="Times New Roman"/>
                <w:sz w:val="24"/>
                <w:szCs w:val="24"/>
              </w:rPr>
              <w:t>тестирование и</w:t>
            </w:r>
            <w:r w:rsidRPr="00830AB0">
              <w:rPr>
                <w:rFonts w:ascii="Times New Roman" w:hAnsi="Times New Roman"/>
                <w:sz w:val="28"/>
              </w:rPr>
              <w:t xml:space="preserve"> </w:t>
            </w:r>
            <w:r w:rsidRPr="00830AB0">
              <w:rPr>
                <w:rFonts w:ascii="Times New Roman" w:hAnsi="Times New Roman"/>
                <w:sz w:val="24"/>
              </w:rPr>
              <w:t>разбор «кейсов»</w:t>
            </w:r>
          </w:p>
        </w:tc>
        <w:tc>
          <w:tcPr>
            <w:tcW w:w="1417" w:type="dxa"/>
            <w:tcMar>
              <w:left w:w="28" w:type="dxa"/>
              <w:right w:w="28" w:type="dxa"/>
            </w:tcMar>
            <w:vAlign w:val="center"/>
          </w:tcPr>
          <w:p w14:paraId="50585FF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965867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76E3EB2D"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621E2894" w14:textId="77777777" w:rsidTr="00830AB0">
        <w:tc>
          <w:tcPr>
            <w:tcW w:w="454" w:type="dxa"/>
            <w:tcMar>
              <w:left w:w="28" w:type="dxa"/>
              <w:right w:w="28" w:type="dxa"/>
            </w:tcMar>
          </w:tcPr>
          <w:p w14:paraId="5031305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A18A87E"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5. Модуль «Игровая педагогика»</w:t>
            </w:r>
          </w:p>
        </w:tc>
        <w:tc>
          <w:tcPr>
            <w:tcW w:w="1417" w:type="dxa"/>
            <w:tcMar>
              <w:left w:w="28" w:type="dxa"/>
              <w:right w:w="28" w:type="dxa"/>
            </w:tcMar>
            <w:vAlign w:val="center"/>
          </w:tcPr>
          <w:p w14:paraId="6F049B4C"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vAlign w:val="center"/>
          </w:tcPr>
          <w:p w14:paraId="1EC6B549"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7</w:t>
            </w:r>
          </w:p>
        </w:tc>
        <w:tc>
          <w:tcPr>
            <w:tcW w:w="1559" w:type="dxa"/>
            <w:tcMar>
              <w:left w:w="28" w:type="dxa"/>
              <w:right w:w="28" w:type="dxa"/>
            </w:tcMar>
            <w:vAlign w:val="center"/>
          </w:tcPr>
          <w:p w14:paraId="482582F7"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11</w:t>
            </w:r>
          </w:p>
        </w:tc>
      </w:tr>
      <w:tr w:rsidR="00830AB0" w:rsidRPr="00830AB0" w14:paraId="6E30184E" w14:textId="77777777" w:rsidTr="00830AB0">
        <w:trPr>
          <w:trHeight w:val="599"/>
        </w:trPr>
        <w:tc>
          <w:tcPr>
            <w:tcW w:w="454" w:type="dxa"/>
            <w:tcMar>
              <w:left w:w="28" w:type="dxa"/>
              <w:right w:w="28" w:type="dxa"/>
            </w:tcMar>
          </w:tcPr>
          <w:p w14:paraId="3A07905B"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F39BDB0"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Что такое игра? Признаки игры. Ключевые понятия. Виды игр.</w:t>
            </w:r>
          </w:p>
        </w:tc>
        <w:tc>
          <w:tcPr>
            <w:tcW w:w="1417" w:type="dxa"/>
            <w:tcMar>
              <w:left w:w="28" w:type="dxa"/>
              <w:right w:w="28" w:type="dxa"/>
            </w:tcMar>
            <w:vAlign w:val="center"/>
          </w:tcPr>
          <w:p w14:paraId="752EDF7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224043A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1670531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526F4F9B" w14:textId="77777777" w:rsidTr="00830AB0">
        <w:tc>
          <w:tcPr>
            <w:tcW w:w="454" w:type="dxa"/>
            <w:tcMar>
              <w:left w:w="28" w:type="dxa"/>
              <w:right w:w="28" w:type="dxa"/>
            </w:tcMar>
          </w:tcPr>
          <w:p w14:paraId="462153B5"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07952BD6"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 xml:space="preserve">Что такое </w:t>
            </w:r>
            <w:proofErr w:type="spellStart"/>
            <w:r w:rsidRPr="00830AB0">
              <w:rPr>
                <w:rFonts w:ascii="Times New Roman" w:hAnsi="Times New Roman"/>
                <w:sz w:val="24"/>
              </w:rPr>
              <w:t>игротехника</w:t>
            </w:r>
            <w:proofErr w:type="spellEnd"/>
            <w:r w:rsidRPr="00830AB0">
              <w:rPr>
                <w:rFonts w:ascii="Times New Roman" w:hAnsi="Times New Roman"/>
                <w:sz w:val="24"/>
              </w:rPr>
              <w:t xml:space="preserve">? Настольные игры. </w:t>
            </w:r>
          </w:p>
        </w:tc>
        <w:tc>
          <w:tcPr>
            <w:tcW w:w="1417" w:type="dxa"/>
            <w:tcMar>
              <w:left w:w="28" w:type="dxa"/>
              <w:right w:w="28" w:type="dxa"/>
            </w:tcMar>
            <w:vAlign w:val="center"/>
          </w:tcPr>
          <w:p w14:paraId="00BF657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49A567D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98C9CF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574EB004" w14:textId="77777777" w:rsidTr="00830AB0">
        <w:tc>
          <w:tcPr>
            <w:tcW w:w="454" w:type="dxa"/>
            <w:tcMar>
              <w:left w:w="28" w:type="dxa"/>
              <w:right w:w="28" w:type="dxa"/>
            </w:tcMar>
          </w:tcPr>
          <w:p w14:paraId="134DC1E8"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29149788"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Что такое игровое конструирование? Методы и приёмы игрового конструирования.</w:t>
            </w:r>
          </w:p>
          <w:p w14:paraId="1606035E"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 xml:space="preserve"> «Метод ведущего атрибута».</w:t>
            </w:r>
          </w:p>
        </w:tc>
        <w:tc>
          <w:tcPr>
            <w:tcW w:w="1417" w:type="dxa"/>
            <w:tcMar>
              <w:left w:w="28" w:type="dxa"/>
              <w:right w:w="28" w:type="dxa"/>
            </w:tcMar>
            <w:vAlign w:val="center"/>
          </w:tcPr>
          <w:p w14:paraId="7FBBE12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5B94AE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107AEFD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07419054" w14:textId="77777777" w:rsidTr="00830AB0">
        <w:tc>
          <w:tcPr>
            <w:tcW w:w="454" w:type="dxa"/>
            <w:tcMar>
              <w:left w:w="28" w:type="dxa"/>
              <w:right w:w="28" w:type="dxa"/>
            </w:tcMar>
          </w:tcPr>
          <w:p w14:paraId="00C35ECD"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62188DAD"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Объемное конструирование.</w:t>
            </w:r>
            <w:r w:rsidRPr="00830AB0">
              <w:rPr>
                <w:rFonts w:ascii="Times New Roman" w:hAnsi="Times New Roman"/>
                <w:sz w:val="28"/>
              </w:rPr>
              <w:t xml:space="preserve"> </w:t>
            </w:r>
            <w:r w:rsidRPr="00830AB0">
              <w:rPr>
                <w:rFonts w:ascii="Times New Roman" w:hAnsi="Times New Roman"/>
                <w:sz w:val="24"/>
              </w:rPr>
              <w:t>Конструирование объемных поделок совместно с одноклассниками.</w:t>
            </w:r>
          </w:p>
        </w:tc>
        <w:tc>
          <w:tcPr>
            <w:tcW w:w="1417" w:type="dxa"/>
            <w:tcMar>
              <w:left w:w="28" w:type="dxa"/>
              <w:right w:w="28" w:type="dxa"/>
            </w:tcMar>
            <w:vAlign w:val="center"/>
          </w:tcPr>
          <w:p w14:paraId="6300105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147F035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7B0DE0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20EBA66D" w14:textId="77777777" w:rsidTr="00830AB0">
        <w:tc>
          <w:tcPr>
            <w:tcW w:w="454" w:type="dxa"/>
            <w:tcMar>
              <w:left w:w="28" w:type="dxa"/>
              <w:right w:w="28" w:type="dxa"/>
            </w:tcMar>
          </w:tcPr>
          <w:p w14:paraId="794A9053"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3C8FA7A1" w14:textId="77777777" w:rsidR="00830AB0" w:rsidRPr="00830AB0" w:rsidRDefault="00830AB0" w:rsidP="00830AB0">
            <w:pPr>
              <w:tabs>
                <w:tab w:val="left" w:pos="296"/>
              </w:tabs>
              <w:ind w:left="10" w:right="212" w:hanging="10"/>
              <w:jc w:val="both"/>
              <w:rPr>
                <w:rFonts w:ascii="Times New Roman" w:hAnsi="Times New Roman"/>
                <w:sz w:val="24"/>
              </w:rPr>
            </w:pPr>
            <w:r w:rsidRPr="00830AB0">
              <w:rPr>
                <w:rFonts w:ascii="Times New Roman" w:hAnsi="Times New Roman"/>
                <w:sz w:val="24"/>
              </w:rPr>
              <w:t>От замысла к воплощению.  Как создать полезную и увлекательную образовательную игру?</w:t>
            </w:r>
          </w:p>
        </w:tc>
        <w:tc>
          <w:tcPr>
            <w:tcW w:w="1417" w:type="dxa"/>
            <w:tcMar>
              <w:left w:w="28" w:type="dxa"/>
              <w:right w:w="28" w:type="dxa"/>
            </w:tcMar>
            <w:vAlign w:val="center"/>
          </w:tcPr>
          <w:p w14:paraId="6E1E9F7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27D9234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502B1C5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74290B7F" w14:textId="77777777" w:rsidTr="00830AB0">
        <w:tc>
          <w:tcPr>
            <w:tcW w:w="454" w:type="dxa"/>
            <w:tcMar>
              <w:left w:w="28" w:type="dxa"/>
              <w:right w:w="28" w:type="dxa"/>
            </w:tcMar>
          </w:tcPr>
          <w:p w14:paraId="0B5C757F"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75145111"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Работа над проектом «Создай свою полезную игру!» (по выбору)</w:t>
            </w:r>
          </w:p>
        </w:tc>
        <w:tc>
          <w:tcPr>
            <w:tcW w:w="1417" w:type="dxa"/>
            <w:tcMar>
              <w:left w:w="28" w:type="dxa"/>
              <w:right w:w="28" w:type="dxa"/>
            </w:tcMar>
            <w:vAlign w:val="center"/>
          </w:tcPr>
          <w:p w14:paraId="2776E16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5</w:t>
            </w:r>
          </w:p>
        </w:tc>
        <w:tc>
          <w:tcPr>
            <w:tcW w:w="1276" w:type="dxa"/>
            <w:tcMar>
              <w:left w:w="28" w:type="dxa"/>
              <w:right w:w="28" w:type="dxa"/>
            </w:tcMar>
            <w:vAlign w:val="center"/>
          </w:tcPr>
          <w:p w14:paraId="16B1F95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44B879E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5</w:t>
            </w:r>
          </w:p>
        </w:tc>
      </w:tr>
      <w:tr w:rsidR="00830AB0" w:rsidRPr="00830AB0" w14:paraId="46DC7388" w14:textId="77777777" w:rsidTr="00830AB0">
        <w:tc>
          <w:tcPr>
            <w:tcW w:w="454" w:type="dxa"/>
            <w:tcMar>
              <w:left w:w="28" w:type="dxa"/>
              <w:right w:w="28" w:type="dxa"/>
            </w:tcMar>
          </w:tcPr>
          <w:p w14:paraId="65AB0803"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6D5F451C"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b/>
                <w:sz w:val="24"/>
              </w:rPr>
              <w:t xml:space="preserve">Промежуточная аттестация </w:t>
            </w:r>
            <w:r w:rsidRPr="00830AB0">
              <w:rPr>
                <w:rFonts w:ascii="Times New Roman" w:hAnsi="Times New Roman"/>
                <w:sz w:val="24"/>
              </w:rPr>
              <w:t>(профессиональная проба «Презентация полезных проектов» совместно с первоклассниками)</w:t>
            </w:r>
          </w:p>
        </w:tc>
        <w:tc>
          <w:tcPr>
            <w:tcW w:w="1417" w:type="dxa"/>
            <w:tcMar>
              <w:left w:w="28" w:type="dxa"/>
              <w:right w:w="28" w:type="dxa"/>
            </w:tcMar>
            <w:vAlign w:val="center"/>
          </w:tcPr>
          <w:p w14:paraId="7AEB443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2EA42A4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6AF69FD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p w14:paraId="125FB25C" w14:textId="77777777" w:rsidR="00830AB0" w:rsidRPr="00830AB0" w:rsidRDefault="00830AB0" w:rsidP="00830AB0">
            <w:pPr>
              <w:jc w:val="center"/>
              <w:rPr>
                <w:rFonts w:ascii="Times New Roman" w:hAnsi="Times New Roman"/>
                <w:sz w:val="24"/>
              </w:rPr>
            </w:pPr>
          </w:p>
          <w:p w14:paraId="7C4A3B93" w14:textId="77777777" w:rsidR="00830AB0" w:rsidRPr="00830AB0" w:rsidRDefault="00830AB0" w:rsidP="00830AB0">
            <w:pPr>
              <w:jc w:val="center"/>
              <w:rPr>
                <w:rFonts w:ascii="Times New Roman" w:hAnsi="Times New Roman"/>
                <w:sz w:val="24"/>
              </w:rPr>
            </w:pPr>
          </w:p>
        </w:tc>
      </w:tr>
      <w:tr w:rsidR="00830AB0" w:rsidRPr="00830AB0" w14:paraId="34B94CDD" w14:textId="77777777" w:rsidTr="00830AB0">
        <w:tc>
          <w:tcPr>
            <w:tcW w:w="454" w:type="dxa"/>
            <w:tcMar>
              <w:left w:w="28" w:type="dxa"/>
              <w:right w:w="28" w:type="dxa"/>
            </w:tcMar>
          </w:tcPr>
          <w:p w14:paraId="12490F70"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7E1E5CD"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6. Модуль «Технологии формирования гибких функциональных навыков»</w:t>
            </w:r>
          </w:p>
        </w:tc>
        <w:tc>
          <w:tcPr>
            <w:tcW w:w="1417" w:type="dxa"/>
            <w:tcMar>
              <w:left w:w="28" w:type="dxa"/>
              <w:right w:w="28" w:type="dxa"/>
            </w:tcMar>
            <w:vAlign w:val="center"/>
          </w:tcPr>
          <w:p w14:paraId="5039A018"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vAlign w:val="center"/>
          </w:tcPr>
          <w:p w14:paraId="4DBFA284"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8</w:t>
            </w:r>
          </w:p>
        </w:tc>
        <w:tc>
          <w:tcPr>
            <w:tcW w:w="1559" w:type="dxa"/>
            <w:tcMar>
              <w:left w:w="28" w:type="dxa"/>
              <w:right w:w="28" w:type="dxa"/>
            </w:tcMar>
            <w:vAlign w:val="center"/>
          </w:tcPr>
          <w:p w14:paraId="4BCA8E13"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w:t>
            </w:r>
          </w:p>
        </w:tc>
      </w:tr>
      <w:tr w:rsidR="00830AB0" w:rsidRPr="00830AB0" w14:paraId="0130CB60" w14:textId="77777777" w:rsidTr="00830AB0">
        <w:tc>
          <w:tcPr>
            <w:tcW w:w="454" w:type="dxa"/>
            <w:tcMar>
              <w:left w:w="28" w:type="dxa"/>
              <w:right w:w="28" w:type="dxa"/>
            </w:tcMar>
          </w:tcPr>
          <w:p w14:paraId="43C68B9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2E5B00B"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Введение. Формы проведения профессиональных проб, педагогическая спартакиада. Знакомство с чемпионатным движением «Профессионалы»</w:t>
            </w:r>
          </w:p>
        </w:tc>
        <w:tc>
          <w:tcPr>
            <w:tcW w:w="1417" w:type="dxa"/>
            <w:tcMar>
              <w:left w:w="28" w:type="dxa"/>
              <w:right w:w="28" w:type="dxa"/>
            </w:tcMar>
            <w:vAlign w:val="center"/>
          </w:tcPr>
          <w:p w14:paraId="309F527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B2B691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7B6C34C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3E96D7E4" w14:textId="77777777" w:rsidTr="00830AB0">
        <w:tc>
          <w:tcPr>
            <w:tcW w:w="454" w:type="dxa"/>
            <w:tcMar>
              <w:left w:w="28" w:type="dxa"/>
              <w:right w:w="28" w:type="dxa"/>
            </w:tcMar>
          </w:tcPr>
          <w:p w14:paraId="47F6CDB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23E7C8F"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Конкурсное задание по компетенции блока «Образование». Критерии оценки по компетенции и их интерпретация</w:t>
            </w:r>
          </w:p>
        </w:tc>
        <w:tc>
          <w:tcPr>
            <w:tcW w:w="1417" w:type="dxa"/>
            <w:tcMar>
              <w:left w:w="28" w:type="dxa"/>
              <w:right w:w="28" w:type="dxa"/>
            </w:tcMar>
            <w:vAlign w:val="center"/>
          </w:tcPr>
          <w:p w14:paraId="123D5D2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4</w:t>
            </w:r>
          </w:p>
        </w:tc>
        <w:tc>
          <w:tcPr>
            <w:tcW w:w="1276" w:type="dxa"/>
            <w:tcMar>
              <w:left w:w="28" w:type="dxa"/>
              <w:right w:w="28" w:type="dxa"/>
            </w:tcMar>
            <w:vAlign w:val="center"/>
          </w:tcPr>
          <w:p w14:paraId="572B8DE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3CEF2CC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6D5105BC" w14:textId="77777777" w:rsidTr="00830AB0">
        <w:tc>
          <w:tcPr>
            <w:tcW w:w="454" w:type="dxa"/>
            <w:tcMar>
              <w:left w:w="28" w:type="dxa"/>
              <w:right w:w="28" w:type="dxa"/>
            </w:tcMar>
          </w:tcPr>
          <w:p w14:paraId="3BE525BD"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0E58A51"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Ключевые метапредметные навыки участника психолого-педагогических профессиональных конкурсов. Мягкие (гибкие) навыки. Соотношение </w:t>
            </w:r>
            <w:proofErr w:type="spellStart"/>
            <w:r w:rsidRPr="00830AB0">
              <w:rPr>
                <w:rFonts w:ascii="Times New Roman" w:hAnsi="Times New Roman"/>
                <w:sz w:val="24"/>
              </w:rPr>
              <w:t>soft</w:t>
            </w:r>
            <w:proofErr w:type="spellEnd"/>
            <w:r w:rsidRPr="00830AB0">
              <w:rPr>
                <w:rFonts w:ascii="Times New Roman" w:hAnsi="Times New Roman"/>
                <w:sz w:val="24"/>
              </w:rPr>
              <w:t xml:space="preserve"> </w:t>
            </w:r>
            <w:proofErr w:type="spellStart"/>
            <w:r w:rsidRPr="00830AB0">
              <w:rPr>
                <w:rFonts w:ascii="Times New Roman" w:hAnsi="Times New Roman"/>
                <w:sz w:val="24"/>
              </w:rPr>
              <w:t>skills</w:t>
            </w:r>
            <w:proofErr w:type="spellEnd"/>
            <w:r w:rsidRPr="00830AB0">
              <w:rPr>
                <w:rFonts w:ascii="Times New Roman" w:hAnsi="Times New Roman"/>
                <w:sz w:val="24"/>
              </w:rPr>
              <w:t xml:space="preserve"> и </w:t>
            </w:r>
            <w:proofErr w:type="spellStart"/>
            <w:r w:rsidRPr="00830AB0">
              <w:rPr>
                <w:rFonts w:ascii="Times New Roman" w:hAnsi="Times New Roman"/>
                <w:sz w:val="24"/>
              </w:rPr>
              <w:t>hard</w:t>
            </w:r>
            <w:proofErr w:type="spellEnd"/>
            <w:r w:rsidRPr="00830AB0">
              <w:rPr>
                <w:rFonts w:ascii="Times New Roman" w:hAnsi="Times New Roman"/>
                <w:sz w:val="24"/>
              </w:rPr>
              <w:t xml:space="preserve"> </w:t>
            </w:r>
            <w:proofErr w:type="spellStart"/>
            <w:r w:rsidRPr="00830AB0">
              <w:rPr>
                <w:rFonts w:ascii="Times New Roman" w:hAnsi="Times New Roman"/>
                <w:sz w:val="24"/>
              </w:rPr>
              <w:t>skills</w:t>
            </w:r>
            <w:proofErr w:type="spellEnd"/>
            <w:r w:rsidRPr="00830AB0">
              <w:rPr>
                <w:rFonts w:ascii="Times New Roman" w:hAnsi="Times New Roman"/>
                <w:sz w:val="24"/>
              </w:rPr>
              <w:t>. Важность гармоничного развития личности.</w:t>
            </w:r>
          </w:p>
        </w:tc>
        <w:tc>
          <w:tcPr>
            <w:tcW w:w="1417" w:type="dxa"/>
            <w:tcMar>
              <w:left w:w="28" w:type="dxa"/>
              <w:right w:w="28" w:type="dxa"/>
            </w:tcMar>
            <w:vAlign w:val="center"/>
          </w:tcPr>
          <w:p w14:paraId="60F82A4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4</w:t>
            </w:r>
          </w:p>
        </w:tc>
        <w:tc>
          <w:tcPr>
            <w:tcW w:w="1276" w:type="dxa"/>
            <w:tcMar>
              <w:left w:w="28" w:type="dxa"/>
              <w:right w:w="28" w:type="dxa"/>
            </w:tcMar>
            <w:vAlign w:val="center"/>
          </w:tcPr>
          <w:p w14:paraId="2B7AD25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21E51B3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49C6E549" w14:textId="77777777" w:rsidTr="00830AB0">
        <w:tc>
          <w:tcPr>
            <w:tcW w:w="454" w:type="dxa"/>
            <w:tcMar>
              <w:left w:w="28" w:type="dxa"/>
              <w:right w:w="28" w:type="dxa"/>
            </w:tcMar>
          </w:tcPr>
          <w:p w14:paraId="5855DC74"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0F7425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Технологии подготовки к участию в чемпионате профессионального мастерства. Работа с </w:t>
            </w:r>
            <w:r w:rsidRPr="00830AB0">
              <w:rPr>
                <w:rFonts w:ascii="Times New Roman" w:hAnsi="Times New Roman"/>
                <w:sz w:val="24"/>
              </w:rPr>
              <w:lastRenderedPageBreak/>
              <w:t>наставником, самодисциплина, чек-листы и тайм-менеджмент.</w:t>
            </w:r>
          </w:p>
        </w:tc>
        <w:tc>
          <w:tcPr>
            <w:tcW w:w="1417" w:type="dxa"/>
            <w:tcMar>
              <w:left w:w="28" w:type="dxa"/>
              <w:right w:w="28" w:type="dxa"/>
            </w:tcMar>
            <w:vAlign w:val="center"/>
          </w:tcPr>
          <w:p w14:paraId="58B96C5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lastRenderedPageBreak/>
              <w:t>3</w:t>
            </w:r>
          </w:p>
        </w:tc>
        <w:tc>
          <w:tcPr>
            <w:tcW w:w="1276" w:type="dxa"/>
            <w:tcMar>
              <w:left w:w="28" w:type="dxa"/>
              <w:right w:w="28" w:type="dxa"/>
            </w:tcMar>
            <w:vAlign w:val="center"/>
          </w:tcPr>
          <w:p w14:paraId="5C7DD99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312229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119E6FC0" w14:textId="77777777" w:rsidTr="00830AB0">
        <w:tc>
          <w:tcPr>
            <w:tcW w:w="454" w:type="dxa"/>
            <w:tcMar>
              <w:left w:w="28" w:type="dxa"/>
              <w:right w:w="28" w:type="dxa"/>
            </w:tcMar>
          </w:tcPr>
          <w:p w14:paraId="6E56EBD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7A2C4DE"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Технология подготовки к демонстрации компетенции на площадке. Возможности оборудования и варианты применения материалов.</w:t>
            </w:r>
          </w:p>
        </w:tc>
        <w:tc>
          <w:tcPr>
            <w:tcW w:w="1417" w:type="dxa"/>
            <w:tcMar>
              <w:left w:w="28" w:type="dxa"/>
              <w:right w:w="28" w:type="dxa"/>
            </w:tcMar>
            <w:vAlign w:val="center"/>
          </w:tcPr>
          <w:p w14:paraId="5A6734D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44620A4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0031CD5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443572ED" w14:textId="77777777" w:rsidTr="00830AB0">
        <w:tc>
          <w:tcPr>
            <w:tcW w:w="454" w:type="dxa"/>
            <w:tcMar>
              <w:left w:w="28" w:type="dxa"/>
              <w:right w:w="28" w:type="dxa"/>
            </w:tcMar>
          </w:tcPr>
          <w:p w14:paraId="0631CBA2"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F5DAE25"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Демонстрация профессиональных качеств компетенции блока «Образование» (профессиональная проба учителя).</w:t>
            </w:r>
            <w:r w:rsidRPr="00830AB0">
              <w:rPr>
                <w:rFonts w:ascii="Times New Roman" w:hAnsi="Times New Roman"/>
                <w:sz w:val="28"/>
              </w:rPr>
              <w:t xml:space="preserve"> Р</w:t>
            </w:r>
            <w:r w:rsidRPr="00830AB0">
              <w:rPr>
                <w:rFonts w:ascii="Times New Roman" w:hAnsi="Times New Roman"/>
                <w:sz w:val="24"/>
              </w:rPr>
              <w:t>ефлексия и оценка результатов.</w:t>
            </w:r>
          </w:p>
        </w:tc>
        <w:tc>
          <w:tcPr>
            <w:tcW w:w="1417" w:type="dxa"/>
            <w:tcMar>
              <w:left w:w="28" w:type="dxa"/>
              <w:right w:w="28" w:type="dxa"/>
            </w:tcMar>
            <w:vAlign w:val="center"/>
          </w:tcPr>
          <w:p w14:paraId="07EE987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75CD7A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FCA6FF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A43540" w:rsidRPr="00830AB0" w14:paraId="7EB73F03" w14:textId="77777777" w:rsidTr="00FE0F65">
        <w:tc>
          <w:tcPr>
            <w:tcW w:w="10343" w:type="dxa"/>
            <w:gridSpan w:val="5"/>
            <w:tcMar>
              <w:left w:w="28" w:type="dxa"/>
              <w:right w:w="28" w:type="dxa"/>
            </w:tcMar>
          </w:tcPr>
          <w:p w14:paraId="316805E7" w14:textId="52E0747C" w:rsidR="00A43540" w:rsidRPr="00A43540" w:rsidRDefault="00A43540" w:rsidP="00830AB0">
            <w:pPr>
              <w:jc w:val="center"/>
              <w:rPr>
                <w:rFonts w:ascii="Times New Roman" w:hAnsi="Times New Roman"/>
                <w:b/>
                <w:bCs/>
                <w:sz w:val="24"/>
              </w:rPr>
            </w:pPr>
            <w:r w:rsidRPr="00A43540">
              <w:rPr>
                <w:rFonts w:ascii="Times New Roman" w:hAnsi="Times New Roman"/>
                <w:b/>
                <w:bCs/>
                <w:sz w:val="24"/>
              </w:rPr>
              <w:t>Модуль</w:t>
            </w:r>
            <w:r w:rsidR="00823898">
              <w:rPr>
                <w:rFonts w:ascii="Times New Roman" w:hAnsi="Times New Roman"/>
                <w:b/>
                <w:bCs/>
                <w:sz w:val="24"/>
              </w:rPr>
              <w:t xml:space="preserve"> 7</w:t>
            </w:r>
            <w:r w:rsidRPr="00A43540">
              <w:rPr>
                <w:rFonts w:ascii="Times New Roman" w:hAnsi="Times New Roman"/>
                <w:b/>
                <w:bCs/>
                <w:sz w:val="24"/>
              </w:rPr>
              <w:t xml:space="preserve"> «Театральная педагогика. Искусство самопрезентации»</w:t>
            </w:r>
            <w:r>
              <w:rPr>
                <w:rFonts w:ascii="Times New Roman" w:hAnsi="Times New Roman"/>
                <w:b/>
                <w:bCs/>
                <w:sz w:val="24"/>
              </w:rPr>
              <w:t xml:space="preserve"> (18: 6+10)</w:t>
            </w:r>
          </w:p>
        </w:tc>
      </w:tr>
      <w:tr w:rsidR="00A43540" w:rsidRPr="00830AB0" w14:paraId="3032D225" w14:textId="77777777" w:rsidTr="00830AB0">
        <w:tc>
          <w:tcPr>
            <w:tcW w:w="454" w:type="dxa"/>
            <w:tcMar>
              <w:left w:w="28" w:type="dxa"/>
              <w:right w:w="28" w:type="dxa"/>
            </w:tcMar>
          </w:tcPr>
          <w:p w14:paraId="5B172F1C"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3773352" w14:textId="5B397580"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Введение в театральную педагогику и самопрезентацию. Понятие самопрезентации. Роль театральной педагогики в развитии личности.</w:t>
            </w:r>
          </w:p>
        </w:tc>
        <w:tc>
          <w:tcPr>
            <w:tcW w:w="1417" w:type="dxa"/>
            <w:tcMar>
              <w:left w:w="28" w:type="dxa"/>
              <w:right w:w="28" w:type="dxa"/>
            </w:tcMar>
            <w:vAlign w:val="center"/>
          </w:tcPr>
          <w:p w14:paraId="2EF884B7" w14:textId="465DA43D"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c>
          <w:tcPr>
            <w:tcW w:w="1276" w:type="dxa"/>
            <w:tcMar>
              <w:left w:w="28" w:type="dxa"/>
              <w:right w:w="28" w:type="dxa"/>
            </w:tcMar>
            <w:vAlign w:val="center"/>
          </w:tcPr>
          <w:p w14:paraId="0F08359A" w14:textId="117291DA"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48FD159C" w14:textId="73521BED"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r>
      <w:tr w:rsidR="00A43540" w:rsidRPr="00830AB0" w14:paraId="6A480453" w14:textId="77777777" w:rsidTr="00830AB0">
        <w:tc>
          <w:tcPr>
            <w:tcW w:w="454" w:type="dxa"/>
            <w:tcMar>
              <w:left w:w="28" w:type="dxa"/>
              <w:right w:w="28" w:type="dxa"/>
            </w:tcMar>
          </w:tcPr>
          <w:p w14:paraId="0917D47A"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23F00B1" w14:textId="30065B18"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 xml:space="preserve">Базовые принципы сценического действия. </w:t>
            </w:r>
          </w:p>
        </w:tc>
        <w:tc>
          <w:tcPr>
            <w:tcW w:w="1417" w:type="dxa"/>
            <w:tcMar>
              <w:left w:w="28" w:type="dxa"/>
              <w:right w:w="28" w:type="dxa"/>
            </w:tcMar>
            <w:vAlign w:val="center"/>
          </w:tcPr>
          <w:p w14:paraId="760A853A" w14:textId="7EE17544"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c>
          <w:tcPr>
            <w:tcW w:w="1276" w:type="dxa"/>
            <w:tcMar>
              <w:left w:w="28" w:type="dxa"/>
              <w:right w:w="28" w:type="dxa"/>
            </w:tcMar>
            <w:vAlign w:val="center"/>
          </w:tcPr>
          <w:p w14:paraId="0CA5F6E3" w14:textId="2A5CB1D5"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55FD1CD5" w14:textId="411F033C"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r>
      <w:tr w:rsidR="00A43540" w:rsidRPr="00830AB0" w14:paraId="05BE5B42" w14:textId="77777777" w:rsidTr="00830AB0">
        <w:tc>
          <w:tcPr>
            <w:tcW w:w="454" w:type="dxa"/>
            <w:tcMar>
              <w:left w:w="28" w:type="dxa"/>
              <w:right w:w="28" w:type="dxa"/>
            </w:tcMar>
          </w:tcPr>
          <w:p w14:paraId="0C9A7E2E"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DE75E44" w14:textId="5DCBD9E1"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Основы сценического внимания и концентрации. Развитие концентрации и переключаемости внимания.</w:t>
            </w:r>
          </w:p>
        </w:tc>
        <w:tc>
          <w:tcPr>
            <w:tcW w:w="1417" w:type="dxa"/>
            <w:tcMar>
              <w:left w:w="28" w:type="dxa"/>
              <w:right w:w="28" w:type="dxa"/>
            </w:tcMar>
            <w:vAlign w:val="center"/>
          </w:tcPr>
          <w:p w14:paraId="501808FB" w14:textId="707278B5" w:rsidR="00A43540" w:rsidRPr="00830AB0" w:rsidRDefault="00A43540" w:rsidP="00A43540">
            <w:pPr>
              <w:jc w:val="center"/>
              <w:rPr>
                <w:rFonts w:ascii="Times New Roman" w:hAnsi="Times New Roman"/>
                <w:sz w:val="24"/>
              </w:rPr>
            </w:pPr>
            <w:r w:rsidRPr="00A43540">
              <w:rPr>
                <w:rFonts w:ascii="Times New Roman" w:hAnsi="Times New Roman"/>
                <w:sz w:val="24"/>
                <w:szCs w:val="24"/>
              </w:rPr>
              <w:t>3</w:t>
            </w:r>
          </w:p>
        </w:tc>
        <w:tc>
          <w:tcPr>
            <w:tcW w:w="1276" w:type="dxa"/>
            <w:tcMar>
              <w:left w:w="28" w:type="dxa"/>
              <w:right w:w="28" w:type="dxa"/>
            </w:tcMar>
            <w:vAlign w:val="center"/>
          </w:tcPr>
          <w:p w14:paraId="451D5A74" w14:textId="728DAE23"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1223E2BE" w14:textId="405E749E"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A43540" w:rsidRPr="00830AB0" w14:paraId="40468C54" w14:textId="77777777" w:rsidTr="00830AB0">
        <w:tc>
          <w:tcPr>
            <w:tcW w:w="454" w:type="dxa"/>
            <w:tcMar>
              <w:left w:w="28" w:type="dxa"/>
              <w:right w:w="28" w:type="dxa"/>
            </w:tcMar>
          </w:tcPr>
          <w:p w14:paraId="293C75F0"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F854059" w14:textId="02ACADA4"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Дыхание и голос как инструменты воздействия. Постановка дыхания. Работа с тембром, громкостью, интонацией. Снятие зажимов.</w:t>
            </w:r>
          </w:p>
        </w:tc>
        <w:tc>
          <w:tcPr>
            <w:tcW w:w="1417" w:type="dxa"/>
            <w:tcMar>
              <w:left w:w="28" w:type="dxa"/>
              <w:right w:w="28" w:type="dxa"/>
            </w:tcMar>
            <w:vAlign w:val="center"/>
          </w:tcPr>
          <w:p w14:paraId="060246BD" w14:textId="358E10B2" w:rsidR="00A43540" w:rsidRPr="00830AB0" w:rsidRDefault="00A43540" w:rsidP="00A43540">
            <w:pPr>
              <w:jc w:val="center"/>
              <w:rPr>
                <w:rFonts w:ascii="Times New Roman" w:hAnsi="Times New Roman"/>
                <w:sz w:val="24"/>
              </w:rPr>
            </w:pPr>
            <w:r w:rsidRPr="00A43540">
              <w:rPr>
                <w:rFonts w:ascii="Times New Roman" w:hAnsi="Times New Roman"/>
                <w:sz w:val="24"/>
                <w:szCs w:val="24"/>
              </w:rPr>
              <w:t>3</w:t>
            </w:r>
          </w:p>
        </w:tc>
        <w:tc>
          <w:tcPr>
            <w:tcW w:w="1276" w:type="dxa"/>
            <w:tcMar>
              <w:left w:w="28" w:type="dxa"/>
              <w:right w:w="28" w:type="dxa"/>
            </w:tcMar>
            <w:vAlign w:val="center"/>
          </w:tcPr>
          <w:p w14:paraId="2060812D" w14:textId="26234546"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31485DE3" w14:textId="32255949"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A43540" w:rsidRPr="00830AB0" w14:paraId="06AB7736" w14:textId="77777777" w:rsidTr="00830AB0">
        <w:tc>
          <w:tcPr>
            <w:tcW w:w="454" w:type="dxa"/>
            <w:tcMar>
              <w:left w:w="28" w:type="dxa"/>
              <w:right w:w="28" w:type="dxa"/>
            </w:tcMar>
          </w:tcPr>
          <w:p w14:paraId="5C4CD776"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AF2A3DC" w14:textId="5DDF0A9A"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Невербальная коммуникация. Язык тела: позы, жесты, мимика. Работа со страхом сцены, техники саморегуляции.</w:t>
            </w:r>
          </w:p>
        </w:tc>
        <w:tc>
          <w:tcPr>
            <w:tcW w:w="1417" w:type="dxa"/>
            <w:tcMar>
              <w:left w:w="28" w:type="dxa"/>
              <w:right w:w="28" w:type="dxa"/>
            </w:tcMar>
            <w:vAlign w:val="center"/>
          </w:tcPr>
          <w:p w14:paraId="1984E82B" w14:textId="50A6A1EB" w:rsidR="00A43540" w:rsidRPr="00830AB0" w:rsidRDefault="00A43540" w:rsidP="00A43540">
            <w:pPr>
              <w:jc w:val="center"/>
              <w:rPr>
                <w:rFonts w:ascii="Times New Roman" w:hAnsi="Times New Roman"/>
                <w:sz w:val="24"/>
              </w:rPr>
            </w:pPr>
            <w:r w:rsidRPr="00A43540">
              <w:rPr>
                <w:rFonts w:ascii="Times New Roman" w:hAnsi="Times New Roman"/>
                <w:sz w:val="24"/>
                <w:szCs w:val="24"/>
              </w:rPr>
              <w:t>3</w:t>
            </w:r>
          </w:p>
        </w:tc>
        <w:tc>
          <w:tcPr>
            <w:tcW w:w="1276" w:type="dxa"/>
            <w:tcMar>
              <w:left w:w="28" w:type="dxa"/>
              <w:right w:w="28" w:type="dxa"/>
            </w:tcMar>
            <w:vAlign w:val="center"/>
          </w:tcPr>
          <w:p w14:paraId="1ACB8AC5" w14:textId="239E8466"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0D97768B" w14:textId="1349F03C"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A43540" w:rsidRPr="00830AB0" w14:paraId="1D01F01C" w14:textId="77777777" w:rsidTr="00830AB0">
        <w:tc>
          <w:tcPr>
            <w:tcW w:w="454" w:type="dxa"/>
            <w:tcMar>
              <w:left w:w="28" w:type="dxa"/>
              <w:right w:w="28" w:type="dxa"/>
            </w:tcMar>
          </w:tcPr>
          <w:p w14:paraId="13B8414B"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EAD9584" w14:textId="1691E399"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Структура эффективной самопрезентации. Логика построения рассказа о себе.</w:t>
            </w:r>
          </w:p>
        </w:tc>
        <w:tc>
          <w:tcPr>
            <w:tcW w:w="1417" w:type="dxa"/>
            <w:tcMar>
              <w:left w:w="28" w:type="dxa"/>
              <w:right w:w="28" w:type="dxa"/>
            </w:tcMar>
            <w:vAlign w:val="center"/>
          </w:tcPr>
          <w:p w14:paraId="044DB66F" w14:textId="75D52817" w:rsidR="00A43540" w:rsidRPr="00830AB0" w:rsidRDefault="00A43540" w:rsidP="00A43540">
            <w:pPr>
              <w:jc w:val="center"/>
              <w:rPr>
                <w:rFonts w:ascii="Times New Roman" w:hAnsi="Times New Roman"/>
                <w:sz w:val="24"/>
              </w:rPr>
            </w:pPr>
            <w:r w:rsidRPr="00A43540">
              <w:rPr>
                <w:rFonts w:ascii="Times New Roman" w:hAnsi="Times New Roman"/>
                <w:sz w:val="24"/>
                <w:szCs w:val="24"/>
              </w:rPr>
              <w:t>3</w:t>
            </w:r>
          </w:p>
        </w:tc>
        <w:tc>
          <w:tcPr>
            <w:tcW w:w="1276" w:type="dxa"/>
            <w:tcMar>
              <w:left w:w="28" w:type="dxa"/>
              <w:right w:w="28" w:type="dxa"/>
            </w:tcMar>
            <w:vAlign w:val="center"/>
          </w:tcPr>
          <w:p w14:paraId="345C6CC2" w14:textId="0D6FED73"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58C51D4D" w14:textId="19F50841"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A43540" w:rsidRPr="00830AB0" w14:paraId="4D9A5D2C" w14:textId="77777777" w:rsidTr="00830AB0">
        <w:tc>
          <w:tcPr>
            <w:tcW w:w="454" w:type="dxa"/>
            <w:tcMar>
              <w:left w:w="28" w:type="dxa"/>
              <w:right w:w="28" w:type="dxa"/>
            </w:tcMar>
          </w:tcPr>
          <w:p w14:paraId="04597F90"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87F5A73" w14:textId="684A7748"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Проверка знаний по курсу «Театральная педагогика. Искусство самопрезентации». Финальное выступление и рефлексия</w:t>
            </w:r>
          </w:p>
        </w:tc>
        <w:tc>
          <w:tcPr>
            <w:tcW w:w="1417" w:type="dxa"/>
            <w:tcMar>
              <w:left w:w="28" w:type="dxa"/>
              <w:right w:w="28" w:type="dxa"/>
            </w:tcMar>
            <w:vAlign w:val="center"/>
          </w:tcPr>
          <w:p w14:paraId="48BDF53F" w14:textId="0BCF04EA"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c>
          <w:tcPr>
            <w:tcW w:w="1276" w:type="dxa"/>
            <w:tcMar>
              <w:left w:w="28" w:type="dxa"/>
              <w:right w:w="28" w:type="dxa"/>
            </w:tcMar>
            <w:vAlign w:val="center"/>
          </w:tcPr>
          <w:p w14:paraId="3A765B50" w14:textId="1FFC2CDF" w:rsidR="00A43540" w:rsidRPr="00830AB0" w:rsidRDefault="00A43540" w:rsidP="00A43540">
            <w:pPr>
              <w:jc w:val="center"/>
              <w:rPr>
                <w:rFonts w:ascii="Times New Roman" w:hAnsi="Times New Roman"/>
                <w:sz w:val="24"/>
              </w:rPr>
            </w:pPr>
            <w:r w:rsidRPr="00A43540">
              <w:rPr>
                <w:rFonts w:ascii="Times New Roman" w:hAnsi="Times New Roman"/>
                <w:sz w:val="24"/>
                <w:szCs w:val="24"/>
              </w:rPr>
              <w:t>-</w:t>
            </w:r>
          </w:p>
        </w:tc>
        <w:tc>
          <w:tcPr>
            <w:tcW w:w="1559" w:type="dxa"/>
            <w:tcMar>
              <w:left w:w="28" w:type="dxa"/>
              <w:right w:w="28" w:type="dxa"/>
            </w:tcMar>
            <w:vAlign w:val="center"/>
          </w:tcPr>
          <w:p w14:paraId="6999D557" w14:textId="285232C4"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110507" w:rsidRPr="00830AB0" w14:paraId="4AF68FBD" w14:textId="77777777" w:rsidTr="00EE1613">
        <w:tc>
          <w:tcPr>
            <w:tcW w:w="10343" w:type="dxa"/>
            <w:gridSpan w:val="5"/>
            <w:tcMar>
              <w:left w:w="28" w:type="dxa"/>
              <w:right w:w="28" w:type="dxa"/>
            </w:tcMar>
          </w:tcPr>
          <w:p w14:paraId="2003C057" w14:textId="4B89D72B" w:rsidR="00110507" w:rsidRPr="0008228A" w:rsidRDefault="00110507" w:rsidP="00A43540">
            <w:pPr>
              <w:jc w:val="center"/>
              <w:rPr>
                <w:rFonts w:ascii="Times New Roman" w:hAnsi="Times New Roman"/>
                <w:b/>
                <w:bCs/>
                <w:sz w:val="24"/>
                <w:szCs w:val="24"/>
              </w:rPr>
            </w:pPr>
            <w:r w:rsidRPr="0008228A">
              <w:rPr>
                <w:rFonts w:ascii="Times New Roman" w:hAnsi="Times New Roman"/>
                <w:b/>
                <w:bCs/>
                <w:sz w:val="24"/>
                <w:szCs w:val="24"/>
              </w:rPr>
              <w:t xml:space="preserve">Модуль 8 </w:t>
            </w:r>
            <w:r w:rsidRPr="0008228A">
              <w:rPr>
                <w:rFonts w:ascii="Times New Roman" w:hAnsi="Times New Roman"/>
                <w:b/>
                <w:bCs/>
                <w:sz w:val="24"/>
                <w:szCs w:val="24"/>
              </w:rPr>
              <w:t>«Культурный и языковой код современного педагога»</w:t>
            </w:r>
            <w:r w:rsidRPr="0008228A">
              <w:rPr>
                <w:rFonts w:ascii="Times New Roman" w:hAnsi="Times New Roman"/>
                <w:b/>
                <w:bCs/>
                <w:sz w:val="24"/>
                <w:szCs w:val="24"/>
              </w:rPr>
              <w:t xml:space="preserve"> (</w:t>
            </w:r>
            <w:r w:rsidRPr="0008228A">
              <w:rPr>
                <w:rFonts w:ascii="Times New Roman" w:hAnsi="Times New Roman"/>
                <w:b/>
                <w:bCs/>
                <w:sz w:val="24"/>
                <w:szCs w:val="24"/>
              </w:rPr>
              <w:t>18</w:t>
            </w:r>
            <w:r w:rsidRPr="0008228A">
              <w:rPr>
                <w:rFonts w:ascii="Times New Roman" w:hAnsi="Times New Roman"/>
                <w:b/>
                <w:bCs/>
                <w:sz w:val="24"/>
                <w:szCs w:val="24"/>
              </w:rPr>
              <w:t xml:space="preserve">: </w:t>
            </w:r>
            <w:r w:rsidRPr="0008228A">
              <w:rPr>
                <w:rFonts w:ascii="Times New Roman" w:hAnsi="Times New Roman"/>
                <w:b/>
                <w:bCs/>
                <w:sz w:val="24"/>
                <w:szCs w:val="24"/>
              </w:rPr>
              <w:t>8</w:t>
            </w:r>
            <w:r w:rsidRPr="0008228A">
              <w:rPr>
                <w:rFonts w:ascii="Times New Roman" w:hAnsi="Times New Roman"/>
                <w:b/>
                <w:bCs/>
                <w:sz w:val="24"/>
                <w:szCs w:val="24"/>
              </w:rPr>
              <w:t>+</w:t>
            </w:r>
            <w:r w:rsidRPr="0008228A">
              <w:rPr>
                <w:rFonts w:ascii="Times New Roman" w:hAnsi="Times New Roman"/>
                <w:b/>
                <w:bCs/>
                <w:sz w:val="24"/>
                <w:szCs w:val="24"/>
              </w:rPr>
              <w:t>10</w:t>
            </w:r>
            <w:r w:rsidRPr="0008228A">
              <w:rPr>
                <w:rFonts w:ascii="Times New Roman" w:hAnsi="Times New Roman"/>
                <w:b/>
                <w:bCs/>
                <w:sz w:val="24"/>
                <w:szCs w:val="24"/>
              </w:rPr>
              <w:t>)</w:t>
            </w:r>
          </w:p>
        </w:tc>
      </w:tr>
      <w:tr w:rsidR="00110507" w:rsidRPr="00830AB0" w14:paraId="136849FC" w14:textId="77777777" w:rsidTr="0070696B">
        <w:tc>
          <w:tcPr>
            <w:tcW w:w="454" w:type="dxa"/>
            <w:tcMar>
              <w:left w:w="28" w:type="dxa"/>
              <w:right w:w="28" w:type="dxa"/>
            </w:tcMar>
          </w:tcPr>
          <w:p w14:paraId="3936D62A" w14:textId="77777777" w:rsidR="00110507" w:rsidRPr="00830AB0" w:rsidRDefault="00110507" w:rsidP="00110507">
            <w:pPr>
              <w:numPr>
                <w:ilvl w:val="0"/>
                <w:numId w:val="82"/>
              </w:numPr>
              <w:ind w:left="0" w:right="212" w:firstLine="0"/>
              <w:contextualSpacing/>
              <w:jc w:val="both"/>
              <w:rPr>
                <w:rFonts w:ascii="Times New Roman" w:hAnsi="Times New Roman"/>
                <w:sz w:val="24"/>
              </w:rPr>
            </w:pPr>
            <w:bookmarkStart w:id="10" w:name="_Hlk239424978"/>
          </w:p>
        </w:tc>
        <w:tc>
          <w:tcPr>
            <w:tcW w:w="5637" w:type="dxa"/>
            <w:tcMar>
              <w:left w:w="28" w:type="dxa"/>
              <w:right w:w="28" w:type="dxa"/>
            </w:tcMar>
          </w:tcPr>
          <w:p w14:paraId="07C2CBB9" w14:textId="24A054D7"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Образовательный и культурный суверенитет России</w:t>
            </w:r>
          </w:p>
        </w:tc>
        <w:tc>
          <w:tcPr>
            <w:tcW w:w="1417" w:type="dxa"/>
            <w:tcMar>
              <w:left w:w="28" w:type="dxa"/>
              <w:right w:w="28" w:type="dxa"/>
            </w:tcMar>
          </w:tcPr>
          <w:p w14:paraId="570E301A" w14:textId="35E37F51"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5658429D" w14:textId="73981DA4"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c>
          <w:tcPr>
            <w:tcW w:w="1559" w:type="dxa"/>
            <w:tcMar>
              <w:left w:w="28" w:type="dxa"/>
              <w:right w:w="28" w:type="dxa"/>
            </w:tcMar>
          </w:tcPr>
          <w:p w14:paraId="130073D4" w14:textId="2DB606E7"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r>
      <w:bookmarkEnd w:id="10"/>
      <w:tr w:rsidR="00110507" w:rsidRPr="00830AB0" w14:paraId="2911F2FB" w14:textId="77777777" w:rsidTr="0070696B">
        <w:tc>
          <w:tcPr>
            <w:tcW w:w="454" w:type="dxa"/>
            <w:tcMar>
              <w:left w:w="28" w:type="dxa"/>
              <w:right w:w="28" w:type="dxa"/>
            </w:tcMar>
          </w:tcPr>
          <w:p w14:paraId="7866B12C"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6A7D5FB" w14:textId="3B339C2B"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 xml:space="preserve">Культурный код – это… </w:t>
            </w:r>
          </w:p>
        </w:tc>
        <w:tc>
          <w:tcPr>
            <w:tcW w:w="1417" w:type="dxa"/>
            <w:tcMar>
              <w:left w:w="28" w:type="dxa"/>
              <w:right w:w="28" w:type="dxa"/>
            </w:tcMar>
          </w:tcPr>
          <w:p w14:paraId="3FC8AE5D" w14:textId="78E1E51B" w:rsidR="00110507" w:rsidRPr="00110507" w:rsidRDefault="00110507" w:rsidP="00110507">
            <w:pPr>
              <w:jc w:val="center"/>
              <w:rPr>
                <w:rFonts w:ascii="Times New Roman" w:hAnsi="Times New Roman"/>
                <w:sz w:val="24"/>
                <w:szCs w:val="24"/>
              </w:rPr>
            </w:pPr>
          </w:p>
        </w:tc>
        <w:tc>
          <w:tcPr>
            <w:tcW w:w="1276" w:type="dxa"/>
            <w:tcMar>
              <w:left w:w="28" w:type="dxa"/>
              <w:right w:w="28" w:type="dxa"/>
            </w:tcMar>
          </w:tcPr>
          <w:p w14:paraId="10D5F7C3" w14:textId="6A8E871A" w:rsidR="00110507" w:rsidRPr="00110507" w:rsidRDefault="00110507" w:rsidP="00110507">
            <w:pPr>
              <w:jc w:val="center"/>
              <w:rPr>
                <w:rFonts w:ascii="Times New Roman" w:hAnsi="Times New Roman"/>
                <w:sz w:val="24"/>
                <w:szCs w:val="24"/>
              </w:rPr>
            </w:pPr>
          </w:p>
        </w:tc>
        <w:tc>
          <w:tcPr>
            <w:tcW w:w="1559" w:type="dxa"/>
            <w:tcMar>
              <w:left w:w="28" w:type="dxa"/>
              <w:right w:w="28" w:type="dxa"/>
            </w:tcMar>
          </w:tcPr>
          <w:p w14:paraId="7B8E9C5F" w14:textId="30132C12" w:rsidR="00110507" w:rsidRPr="00110507" w:rsidRDefault="00110507" w:rsidP="00110507">
            <w:pPr>
              <w:jc w:val="center"/>
              <w:rPr>
                <w:rFonts w:ascii="Times New Roman" w:hAnsi="Times New Roman"/>
                <w:sz w:val="24"/>
                <w:szCs w:val="24"/>
              </w:rPr>
            </w:pPr>
          </w:p>
        </w:tc>
      </w:tr>
      <w:tr w:rsidR="00110507" w:rsidRPr="00830AB0" w14:paraId="0A225CCA" w14:textId="77777777" w:rsidTr="0070696B">
        <w:tc>
          <w:tcPr>
            <w:tcW w:w="454" w:type="dxa"/>
            <w:tcMar>
              <w:left w:w="28" w:type="dxa"/>
              <w:right w:w="28" w:type="dxa"/>
            </w:tcMar>
          </w:tcPr>
          <w:p w14:paraId="54D54747"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51C5EF7" w14:textId="45FAE5B4"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Философия мышления современного учителя</w:t>
            </w:r>
          </w:p>
        </w:tc>
        <w:tc>
          <w:tcPr>
            <w:tcW w:w="1417" w:type="dxa"/>
            <w:tcMar>
              <w:left w:w="28" w:type="dxa"/>
              <w:right w:w="28" w:type="dxa"/>
            </w:tcMar>
          </w:tcPr>
          <w:p w14:paraId="7C73D9FB" w14:textId="454AFA30"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037E717E" w14:textId="686CEE6F"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559" w:type="dxa"/>
            <w:tcMar>
              <w:left w:w="28" w:type="dxa"/>
              <w:right w:w="28" w:type="dxa"/>
            </w:tcMar>
          </w:tcPr>
          <w:p w14:paraId="24D49344" w14:textId="360400DA"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w:t>
            </w:r>
          </w:p>
        </w:tc>
      </w:tr>
      <w:tr w:rsidR="00110507" w:rsidRPr="00830AB0" w14:paraId="7F183DB6" w14:textId="77777777" w:rsidTr="0070696B">
        <w:tc>
          <w:tcPr>
            <w:tcW w:w="454" w:type="dxa"/>
            <w:tcMar>
              <w:left w:w="28" w:type="dxa"/>
              <w:right w:w="28" w:type="dxa"/>
            </w:tcMar>
          </w:tcPr>
          <w:p w14:paraId="1B205ADD"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34A8795" w14:textId="52A16D95"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Философия языка или языковой код – инструмент общения, в том числе международного</w:t>
            </w:r>
          </w:p>
        </w:tc>
        <w:tc>
          <w:tcPr>
            <w:tcW w:w="1417" w:type="dxa"/>
            <w:tcMar>
              <w:left w:w="28" w:type="dxa"/>
              <w:right w:w="28" w:type="dxa"/>
            </w:tcMar>
          </w:tcPr>
          <w:p w14:paraId="1D403AEB" w14:textId="15F5C46C"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4</w:t>
            </w:r>
          </w:p>
        </w:tc>
        <w:tc>
          <w:tcPr>
            <w:tcW w:w="1276" w:type="dxa"/>
            <w:tcMar>
              <w:left w:w="28" w:type="dxa"/>
              <w:right w:w="28" w:type="dxa"/>
            </w:tcMar>
          </w:tcPr>
          <w:p w14:paraId="44211067" w14:textId="107D2E2A"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559" w:type="dxa"/>
            <w:tcMar>
              <w:left w:w="28" w:type="dxa"/>
              <w:right w:w="28" w:type="dxa"/>
            </w:tcMar>
          </w:tcPr>
          <w:p w14:paraId="437F20C0" w14:textId="2D60CD50"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r>
      <w:tr w:rsidR="00110507" w:rsidRPr="00830AB0" w14:paraId="27EBE15F" w14:textId="77777777" w:rsidTr="0070696B">
        <w:tc>
          <w:tcPr>
            <w:tcW w:w="454" w:type="dxa"/>
            <w:tcMar>
              <w:left w:w="28" w:type="dxa"/>
              <w:right w:w="28" w:type="dxa"/>
            </w:tcMar>
          </w:tcPr>
          <w:p w14:paraId="600478C2"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6999E3E" w14:textId="75B1378C"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Педагогическая этика или имидж современного учителя</w:t>
            </w:r>
          </w:p>
        </w:tc>
        <w:tc>
          <w:tcPr>
            <w:tcW w:w="1417" w:type="dxa"/>
            <w:tcMar>
              <w:left w:w="28" w:type="dxa"/>
              <w:right w:w="28" w:type="dxa"/>
            </w:tcMar>
          </w:tcPr>
          <w:p w14:paraId="6E587C59" w14:textId="2AACEC9F"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53A75BA4" w14:textId="46FE65DB"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c>
          <w:tcPr>
            <w:tcW w:w="1559" w:type="dxa"/>
            <w:tcMar>
              <w:left w:w="28" w:type="dxa"/>
              <w:right w:w="28" w:type="dxa"/>
            </w:tcMar>
          </w:tcPr>
          <w:p w14:paraId="56737F6A" w14:textId="28965116"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r>
      <w:tr w:rsidR="00110507" w:rsidRPr="00830AB0" w14:paraId="27C72BDA" w14:textId="77777777" w:rsidTr="0070696B">
        <w:tc>
          <w:tcPr>
            <w:tcW w:w="454" w:type="dxa"/>
            <w:tcMar>
              <w:left w:w="28" w:type="dxa"/>
              <w:right w:w="28" w:type="dxa"/>
            </w:tcMar>
          </w:tcPr>
          <w:p w14:paraId="1F31C784"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3BFC9CD" w14:textId="29B17A42"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Культурный код педагога школы ЮНЕСКО</w:t>
            </w:r>
          </w:p>
        </w:tc>
        <w:tc>
          <w:tcPr>
            <w:tcW w:w="1417" w:type="dxa"/>
            <w:tcMar>
              <w:left w:w="28" w:type="dxa"/>
              <w:right w:w="28" w:type="dxa"/>
            </w:tcMar>
          </w:tcPr>
          <w:p w14:paraId="7FAD95CF" w14:textId="18ABF179"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41592C52" w14:textId="175B6AFA"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c>
          <w:tcPr>
            <w:tcW w:w="1559" w:type="dxa"/>
            <w:tcMar>
              <w:left w:w="28" w:type="dxa"/>
              <w:right w:w="28" w:type="dxa"/>
            </w:tcMar>
          </w:tcPr>
          <w:p w14:paraId="15062507" w14:textId="2923BF41"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r>
      <w:tr w:rsidR="00110507" w:rsidRPr="00830AB0" w14:paraId="2D21D6D2" w14:textId="77777777" w:rsidTr="0070696B">
        <w:tc>
          <w:tcPr>
            <w:tcW w:w="454" w:type="dxa"/>
            <w:tcMar>
              <w:left w:w="28" w:type="dxa"/>
              <w:right w:w="28" w:type="dxa"/>
            </w:tcMar>
          </w:tcPr>
          <w:p w14:paraId="1EEA076A"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32B3059" w14:textId="5B6CF08F"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Акселератор молодого учителя</w:t>
            </w:r>
          </w:p>
        </w:tc>
        <w:tc>
          <w:tcPr>
            <w:tcW w:w="1417" w:type="dxa"/>
            <w:tcMar>
              <w:left w:w="28" w:type="dxa"/>
              <w:right w:w="28" w:type="dxa"/>
            </w:tcMar>
          </w:tcPr>
          <w:p w14:paraId="7AEA7AB4" w14:textId="7D5596E1"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10724A53" w14:textId="578A3C62"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c>
          <w:tcPr>
            <w:tcW w:w="1559" w:type="dxa"/>
            <w:tcMar>
              <w:left w:w="28" w:type="dxa"/>
              <w:right w:w="28" w:type="dxa"/>
            </w:tcMar>
          </w:tcPr>
          <w:p w14:paraId="0B99FA3E" w14:textId="6D3B652C"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r>
      <w:tr w:rsidR="00110507" w:rsidRPr="00830AB0" w14:paraId="55F6CE34" w14:textId="77777777" w:rsidTr="00B36F4A">
        <w:tc>
          <w:tcPr>
            <w:tcW w:w="454" w:type="dxa"/>
            <w:tcMar>
              <w:left w:w="28" w:type="dxa"/>
              <w:right w:w="28" w:type="dxa"/>
            </w:tcMar>
          </w:tcPr>
          <w:p w14:paraId="5D80A660"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B7B9548" w14:textId="02107034"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 xml:space="preserve">Погружение в профессию </w:t>
            </w:r>
            <w:r w:rsidRPr="00110507">
              <w:rPr>
                <w:rFonts w:ascii="Times New Roman" w:hAnsi="Times New Roman"/>
                <w:sz w:val="24"/>
                <w:szCs w:val="24"/>
              </w:rPr>
              <w:t>(деятельностные пробы)</w:t>
            </w:r>
          </w:p>
        </w:tc>
        <w:tc>
          <w:tcPr>
            <w:tcW w:w="1417" w:type="dxa"/>
            <w:tcMar>
              <w:left w:w="28" w:type="dxa"/>
              <w:right w:w="28" w:type="dxa"/>
            </w:tcMar>
          </w:tcPr>
          <w:p w14:paraId="3F1AADEB" w14:textId="2ABD3B0C"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4</w:t>
            </w:r>
          </w:p>
        </w:tc>
        <w:tc>
          <w:tcPr>
            <w:tcW w:w="1276" w:type="dxa"/>
            <w:tcMar>
              <w:left w:w="28" w:type="dxa"/>
              <w:right w:w="28" w:type="dxa"/>
            </w:tcMar>
          </w:tcPr>
          <w:p w14:paraId="7D8EE423" w14:textId="388F028B"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w:t>
            </w:r>
          </w:p>
        </w:tc>
        <w:tc>
          <w:tcPr>
            <w:tcW w:w="1559" w:type="dxa"/>
            <w:tcMar>
              <w:left w:w="28" w:type="dxa"/>
              <w:right w:w="28" w:type="dxa"/>
            </w:tcMar>
          </w:tcPr>
          <w:p w14:paraId="6DD315C3" w14:textId="61615766"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4</w:t>
            </w:r>
          </w:p>
        </w:tc>
      </w:tr>
      <w:tr w:rsidR="0008228A" w:rsidRPr="00830AB0" w14:paraId="7F6BAD8F" w14:textId="77777777" w:rsidTr="003D1501">
        <w:tc>
          <w:tcPr>
            <w:tcW w:w="10343" w:type="dxa"/>
            <w:gridSpan w:val="5"/>
            <w:tcMar>
              <w:left w:w="28" w:type="dxa"/>
              <w:right w:w="28" w:type="dxa"/>
            </w:tcMar>
          </w:tcPr>
          <w:p w14:paraId="1101717E" w14:textId="31DBE6CE" w:rsidR="0008228A" w:rsidRPr="00141AAD" w:rsidRDefault="0008228A" w:rsidP="00A43540">
            <w:pPr>
              <w:jc w:val="center"/>
              <w:rPr>
                <w:rFonts w:ascii="Times New Roman" w:hAnsi="Times New Roman"/>
                <w:b/>
                <w:bCs/>
                <w:sz w:val="24"/>
                <w:szCs w:val="24"/>
              </w:rPr>
            </w:pPr>
            <w:r w:rsidRPr="00141AAD">
              <w:rPr>
                <w:rFonts w:ascii="Times New Roman" w:hAnsi="Times New Roman"/>
                <w:b/>
                <w:bCs/>
                <w:sz w:val="24"/>
                <w:szCs w:val="24"/>
              </w:rPr>
              <w:t>Модуль 9 «</w:t>
            </w:r>
            <w:r w:rsidR="00141AAD" w:rsidRPr="00141AAD">
              <w:rPr>
                <w:rFonts w:ascii="Times New Roman" w:hAnsi="Times New Roman"/>
                <w:b/>
                <w:bCs/>
                <w:sz w:val="24"/>
                <w:szCs w:val="24"/>
              </w:rPr>
              <w:t>Человек</w:t>
            </w:r>
            <w:r w:rsidR="00141AAD" w:rsidRPr="00141AAD">
              <w:rPr>
                <w:rFonts w:ascii="Times New Roman" w:hAnsi="Times New Roman"/>
                <w:b/>
                <w:bCs/>
                <w:sz w:val="24"/>
                <w:szCs w:val="24"/>
              </w:rPr>
              <w:t xml:space="preserve"> в цифровой образовательной среде: ресурсы и психологическая безопасность»</w:t>
            </w:r>
            <w:r w:rsidR="00141AAD">
              <w:rPr>
                <w:rFonts w:ascii="Times New Roman" w:hAnsi="Times New Roman"/>
                <w:b/>
                <w:bCs/>
                <w:sz w:val="24"/>
                <w:szCs w:val="24"/>
              </w:rPr>
              <w:t xml:space="preserve"> (18 часов: 5+13)</w:t>
            </w:r>
          </w:p>
        </w:tc>
      </w:tr>
      <w:tr w:rsidR="00141AAD" w:rsidRPr="00830AB0" w14:paraId="7C480F2F" w14:textId="77777777" w:rsidTr="00830AB0">
        <w:tc>
          <w:tcPr>
            <w:tcW w:w="454" w:type="dxa"/>
            <w:tcMar>
              <w:left w:w="28" w:type="dxa"/>
              <w:right w:w="28" w:type="dxa"/>
            </w:tcMar>
          </w:tcPr>
          <w:p w14:paraId="60EE4F64"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168A6B1" w14:textId="658BC793"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 xml:space="preserve">Вводная диагностика и модель ресурсов </w:t>
            </w:r>
            <w:r w:rsidRPr="00141AAD">
              <w:rPr>
                <w:rFonts w:ascii="Times New Roman" w:hAnsi="Times New Roman"/>
                <w:sz w:val="24"/>
                <w:szCs w:val="24"/>
              </w:rPr>
              <w:t>в ЦОС</w:t>
            </w:r>
          </w:p>
        </w:tc>
        <w:tc>
          <w:tcPr>
            <w:tcW w:w="1417" w:type="dxa"/>
            <w:tcMar>
              <w:left w:w="28" w:type="dxa"/>
              <w:right w:w="28" w:type="dxa"/>
            </w:tcMar>
            <w:vAlign w:val="center"/>
          </w:tcPr>
          <w:p w14:paraId="16CF9557" w14:textId="3E743D53"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4</w:t>
            </w:r>
          </w:p>
        </w:tc>
        <w:tc>
          <w:tcPr>
            <w:tcW w:w="1276" w:type="dxa"/>
            <w:tcMar>
              <w:left w:w="28" w:type="dxa"/>
              <w:right w:w="28" w:type="dxa"/>
            </w:tcMar>
            <w:vAlign w:val="center"/>
          </w:tcPr>
          <w:p w14:paraId="34A0F78F" w14:textId="0C617AB6"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c>
          <w:tcPr>
            <w:tcW w:w="1559" w:type="dxa"/>
            <w:tcMar>
              <w:left w:w="28" w:type="dxa"/>
              <w:right w:w="28" w:type="dxa"/>
            </w:tcMar>
            <w:vAlign w:val="center"/>
          </w:tcPr>
          <w:p w14:paraId="1E45F155" w14:textId="12AD5EA1"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r>
      <w:tr w:rsidR="00141AAD" w:rsidRPr="00830AB0" w14:paraId="6192AB18" w14:textId="77777777" w:rsidTr="00830AB0">
        <w:tc>
          <w:tcPr>
            <w:tcW w:w="454" w:type="dxa"/>
            <w:tcMar>
              <w:left w:w="28" w:type="dxa"/>
              <w:right w:w="28" w:type="dxa"/>
            </w:tcMar>
          </w:tcPr>
          <w:p w14:paraId="737B7EF3"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3C21A4D" w14:textId="6B5FE98D"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Цифровые риски и безопасность образовательной практики</w:t>
            </w:r>
          </w:p>
        </w:tc>
        <w:tc>
          <w:tcPr>
            <w:tcW w:w="1417" w:type="dxa"/>
            <w:tcMar>
              <w:left w:w="28" w:type="dxa"/>
              <w:right w:w="28" w:type="dxa"/>
            </w:tcMar>
            <w:vAlign w:val="center"/>
          </w:tcPr>
          <w:p w14:paraId="2877D6B6" w14:textId="2013F70B"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c>
          <w:tcPr>
            <w:tcW w:w="1276" w:type="dxa"/>
            <w:tcMar>
              <w:left w:w="28" w:type="dxa"/>
              <w:right w:w="28" w:type="dxa"/>
            </w:tcMar>
            <w:vAlign w:val="center"/>
          </w:tcPr>
          <w:p w14:paraId="1874DCAF" w14:textId="38F92F72"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1</w:t>
            </w:r>
          </w:p>
        </w:tc>
        <w:tc>
          <w:tcPr>
            <w:tcW w:w="1559" w:type="dxa"/>
            <w:tcMar>
              <w:left w:w="28" w:type="dxa"/>
              <w:right w:w="28" w:type="dxa"/>
            </w:tcMar>
            <w:vAlign w:val="center"/>
          </w:tcPr>
          <w:p w14:paraId="5642F3E0" w14:textId="4A9E0912"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1</w:t>
            </w:r>
          </w:p>
        </w:tc>
      </w:tr>
      <w:tr w:rsidR="00141AAD" w:rsidRPr="00830AB0" w14:paraId="21D2D0F2" w14:textId="77777777" w:rsidTr="00830AB0">
        <w:tc>
          <w:tcPr>
            <w:tcW w:w="454" w:type="dxa"/>
            <w:tcMar>
              <w:left w:w="28" w:type="dxa"/>
              <w:right w:w="28" w:type="dxa"/>
            </w:tcMar>
          </w:tcPr>
          <w:p w14:paraId="52BAA5F0"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D7CC971" w14:textId="598FB0D8"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Саморегуляция и профилактика цифровой перегрузки</w:t>
            </w:r>
          </w:p>
        </w:tc>
        <w:tc>
          <w:tcPr>
            <w:tcW w:w="1417" w:type="dxa"/>
            <w:tcMar>
              <w:left w:w="28" w:type="dxa"/>
              <w:right w:w="28" w:type="dxa"/>
            </w:tcMar>
            <w:vAlign w:val="center"/>
          </w:tcPr>
          <w:p w14:paraId="1748EB6A" w14:textId="2BCEDD85"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4</w:t>
            </w:r>
          </w:p>
        </w:tc>
        <w:tc>
          <w:tcPr>
            <w:tcW w:w="1276" w:type="dxa"/>
            <w:tcMar>
              <w:left w:w="28" w:type="dxa"/>
              <w:right w:w="28" w:type="dxa"/>
            </w:tcMar>
            <w:vAlign w:val="center"/>
          </w:tcPr>
          <w:p w14:paraId="637C028B" w14:textId="3A14F2F6"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0</w:t>
            </w:r>
          </w:p>
        </w:tc>
        <w:tc>
          <w:tcPr>
            <w:tcW w:w="1559" w:type="dxa"/>
            <w:tcMar>
              <w:left w:w="28" w:type="dxa"/>
              <w:right w:w="28" w:type="dxa"/>
            </w:tcMar>
            <w:vAlign w:val="center"/>
          </w:tcPr>
          <w:p w14:paraId="277A81D0" w14:textId="50B99152"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4</w:t>
            </w:r>
          </w:p>
        </w:tc>
      </w:tr>
      <w:tr w:rsidR="00141AAD" w:rsidRPr="00830AB0" w14:paraId="7EFEF050" w14:textId="77777777" w:rsidTr="00830AB0">
        <w:tc>
          <w:tcPr>
            <w:tcW w:w="454" w:type="dxa"/>
            <w:tcMar>
              <w:left w:w="28" w:type="dxa"/>
              <w:right w:w="28" w:type="dxa"/>
            </w:tcMar>
          </w:tcPr>
          <w:p w14:paraId="2FA69939"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550FA39" w14:textId="78803A96"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Психологически безопасная коммуникация и конфликт</w:t>
            </w:r>
          </w:p>
        </w:tc>
        <w:tc>
          <w:tcPr>
            <w:tcW w:w="1417" w:type="dxa"/>
            <w:tcMar>
              <w:left w:w="28" w:type="dxa"/>
              <w:right w:w="28" w:type="dxa"/>
            </w:tcMar>
            <w:vAlign w:val="center"/>
          </w:tcPr>
          <w:p w14:paraId="2E9C205E" w14:textId="73ADC39C"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c>
          <w:tcPr>
            <w:tcW w:w="1276" w:type="dxa"/>
            <w:tcMar>
              <w:left w:w="28" w:type="dxa"/>
              <w:right w:w="28" w:type="dxa"/>
            </w:tcMar>
            <w:vAlign w:val="center"/>
          </w:tcPr>
          <w:p w14:paraId="369290D0" w14:textId="739505F4"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1</w:t>
            </w:r>
          </w:p>
        </w:tc>
        <w:tc>
          <w:tcPr>
            <w:tcW w:w="1559" w:type="dxa"/>
            <w:tcMar>
              <w:left w:w="28" w:type="dxa"/>
              <w:right w:w="28" w:type="dxa"/>
            </w:tcMar>
            <w:vAlign w:val="center"/>
          </w:tcPr>
          <w:p w14:paraId="2FCA4D29" w14:textId="3712455F"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r>
      <w:tr w:rsidR="00141AAD" w:rsidRPr="00830AB0" w14:paraId="2E4881AF" w14:textId="77777777" w:rsidTr="00830AB0">
        <w:tc>
          <w:tcPr>
            <w:tcW w:w="454" w:type="dxa"/>
            <w:tcMar>
              <w:left w:w="28" w:type="dxa"/>
              <w:right w:w="28" w:type="dxa"/>
            </w:tcMar>
          </w:tcPr>
          <w:p w14:paraId="155625C6"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4F3E862" w14:textId="6A5490D0"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Безопасное цифровое задание и организационное решение</w:t>
            </w:r>
          </w:p>
        </w:tc>
        <w:tc>
          <w:tcPr>
            <w:tcW w:w="1417" w:type="dxa"/>
            <w:tcMar>
              <w:left w:w="28" w:type="dxa"/>
              <w:right w:w="28" w:type="dxa"/>
            </w:tcMar>
            <w:vAlign w:val="center"/>
          </w:tcPr>
          <w:p w14:paraId="3C26CE12" w14:textId="6C3620CB"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c>
          <w:tcPr>
            <w:tcW w:w="1276" w:type="dxa"/>
            <w:tcMar>
              <w:left w:w="28" w:type="dxa"/>
              <w:right w:w="28" w:type="dxa"/>
            </w:tcMar>
            <w:vAlign w:val="center"/>
          </w:tcPr>
          <w:p w14:paraId="37BC538B" w14:textId="2D2588E3"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0</w:t>
            </w:r>
          </w:p>
        </w:tc>
        <w:tc>
          <w:tcPr>
            <w:tcW w:w="1559" w:type="dxa"/>
            <w:tcMar>
              <w:left w:w="28" w:type="dxa"/>
              <w:right w:w="28" w:type="dxa"/>
            </w:tcMar>
            <w:vAlign w:val="center"/>
          </w:tcPr>
          <w:p w14:paraId="4EDDCE84" w14:textId="52FC1E5C"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r>
      <w:tr w:rsidR="00141AAD" w:rsidRPr="00830AB0" w14:paraId="0965BF76" w14:textId="77777777" w:rsidTr="00830AB0">
        <w:tc>
          <w:tcPr>
            <w:tcW w:w="454" w:type="dxa"/>
            <w:tcMar>
              <w:left w:w="28" w:type="dxa"/>
              <w:right w:w="28" w:type="dxa"/>
            </w:tcMar>
          </w:tcPr>
          <w:p w14:paraId="2EA3E759"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0EF13D4" w14:textId="4944735F"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Итоговый продукт и выходная диагностика</w:t>
            </w:r>
          </w:p>
        </w:tc>
        <w:tc>
          <w:tcPr>
            <w:tcW w:w="1417" w:type="dxa"/>
            <w:tcMar>
              <w:left w:w="28" w:type="dxa"/>
              <w:right w:w="28" w:type="dxa"/>
            </w:tcMar>
            <w:vAlign w:val="center"/>
          </w:tcPr>
          <w:p w14:paraId="4ED88554" w14:textId="7A08DB57"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4</w:t>
            </w:r>
          </w:p>
        </w:tc>
        <w:tc>
          <w:tcPr>
            <w:tcW w:w="1276" w:type="dxa"/>
            <w:tcMar>
              <w:left w:w="28" w:type="dxa"/>
              <w:right w:w="28" w:type="dxa"/>
            </w:tcMar>
            <w:vAlign w:val="center"/>
          </w:tcPr>
          <w:p w14:paraId="637FD522" w14:textId="40E0B0E5"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1</w:t>
            </w:r>
          </w:p>
        </w:tc>
        <w:tc>
          <w:tcPr>
            <w:tcW w:w="1559" w:type="dxa"/>
            <w:tcMar>
              <w:left w:w="28" w:type="dxa"/>
              <w:right w:w="28" w:type="dxa"/>
            </w:tcMar>
            <w:vAlign w:val="center"/>
          </w:tcPr>
          <w:p w14:paraId="3A206F97" w14:textId="06EF1E8E"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3</w:t>
            </w:r>
          </w:p>
        </w:tc>
      </w:tr>
      <w:bookmarkEnd w:id="8"/>
      <w:tr w:rsidR="00830AB0" w:rsidRPr="00830AB0" w14:paraId="12469F93" w14:textId="77777777" w:rsidTr="00830AB0">
        <w:tc>
          <w:tcPr>
            <w:tcW w:w="454" w:type="dxa"/>
            <w:tcMar>
              <w:left w:w="28" w:type="dxa"/>
              <w:right w:w="28" w:type="dxa"/>
            </w:tcMar>
          </w:tcPr>
          <w:p w14:paraId="5186CA0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B01903D"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Итоговая аттестация</w:t>
            </w:r>
          </w:p>
        </w:tc>
        <w:tc>
          <w:tcPr>
            <w:tcW w:w="1417" w:type="dxa"/>
            <w:tcMar>
              <w:left w:w="28" w:type="dxa"/>
              <w:right w:w="28" w:type="dxa"/>
            </w:tcMar>
            <w:vAlign w:val="center"/>
          </w:tcPr>
          <w:p w14:paraId="46074D40" w14:textId="1E73ED81" w:rsidR="00830AB0" w:rsidRPr="00830AB0" w:rsidRDefault="00830AB0" w:rsidP="00830AB0">
            <w:pPr>
              <w:jc w:val="center"/>
              <w:rPr>
                <w:rFonts w:ascii="Times New Roman" w:hAnsi="Times New Roman"/>
                <w:b/>
                <w:sz w:val="24"/>
              </w:rPr>
            </w:pPr>
          </w:p>
        </w:tc>
        <w:tc>
          <w:tcPr>
            <w:tcW w:w="1276" w:type="dxa"/>
            <w:tcMar>
              <w:left w:w="28" w:type="dxa"/>
              <w:right w:w="28" w:type="dxa"/>
            </w:tcMar>
            <w:vAlign w:val="center"/>
          </w:tcPr>
          <w:p w14:paraId="212B68F8" w14:textId="7E8CE52A" w:rsidR="00830AB0" w:rsidRPr="00830AB0" w:rsidRDefault="00830AB0" w:rsidP="00830AB0">
            <w:pPr>
              <w:jc w:val="center"/>
              <w:rPr>
                <w:rFonts w:ascii="Times New Roman" w:hAnsi="Times New Roman"/>
                <w:b/>
                <w:sz w:val="24"/>
              </w:rPr>
            </w:pPr>
          </w:p>
        </w:tc>
        <w:tc>
          <w:tcPr>
            <w:tcW w:w="1559" w:type="dxa"/>
            <w:tcMar>
              <w:left w:w="28" w:type="dxa"/>
              <w:right w:w="28" w:type="dxa"/>
            </w:tcMar>
            <w:vAlign w:val="center"/>
          </w:tcPr>
          <w:p w14:paraId="1966A7F8" w14:textId="284F200A" w:rsidR="00830AB0" w:rsidRPr="00830AB0" w:rsidRDefault="00830AB0" w:rsidP="00830AB0">
            <w:pPr>
              <w:jc w:val="center"/>
              <w:rPr>
                <w:rFonts w:ascii="Times New Roman" w:hAnsi="Times New Roman"/>
                <w:b/>
                <w:sz w:val="24"/>
              </w:rPr>
            </w:pPr>
          </w:p>
        </w:tc>
      </w:tr>
      <w:tr w:rsidR="00830AB0" w:rsidRPr="00830AB0" w14:paraId="29696E00" w14:textId="77777777" w:rsidTr="00830AB0">
        <w:tc>
          <w:tcPr>
            <w:tcW w:w="454" w:type="dxa"/>
            <w:tcMar>
              <w:left w:w="28" w:type="dxa"/>
              <w:right w:w="28" w:type="dxa"/>
            </w:tcMar>
          </w:tcPr>
          <w:p w14:paraId="3A649302"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F688DF1"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Итого</w:t>
            </w:r>
          </w:p>
        </w:tc>
        <w:tc>
          <w:tcPr>
            <w:tcW w:w="1417" w:type="dxa"/>
            <w:tcMar>
              <w:left w:w="28" w:type="dxa"/>
              <w:right w:w="28" w:type="dxa"/>
            </w:tcMar>
            <w:vAlign w:val="center"/>
          </w:tcPr>
          <w:p w14:paraId="291A24B4"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108</w:t>
            </w:r>
          </w:p>
        </w:tc>
        <w:tc>
          <w:tcPr>
            <w:tcW w:w="1276" w:type="dxa"/>
            <w:tcMar>
              <w:left w:w="28" w:type="dxa"/>
              <w:right w:w="28" w:type="dxa"/>
            </w:tcMar>
            <w:vAlign w:val="center"/>
          </w:tcPr>
          <w:p w14:paraId="6AFED22C"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50</w:t>
            </w:r>
          </w:p>
        </w:tc>
        <w:tc>
          <w:tcPr>
            <w:tcW w:w="1559" w:type="dxa"/>
            <w:tcMar>
              <w:left w:w="28" w:type="dxa"/>
              <w:right w:w="28" w:type="dxa"/>
            </w:tcMar>
            <w:vAlign w:val="center"/>
          </w:tcPr>
          <w:p w14:paraId="4CD1D872"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58</w:t>
            </w:r>
          </w:p>
        </w:tc>
      </w:tr>
    </w:tbl>
    <w:p w14:paraId="075F6DB0" w14:textId="77777777" w:rsidR="00AE702C" w:rsidRPr="00150C58" w:rsidRDefault="00AE702C" w:rsidP="00930E9F">
      <w:pPr>
        <w:spacing w:after="0"/>
        <w:ind w:firstLine="567"/>
        <w:contextualSpacing/>
        <w:jc w:val="both"/>
        <w:rPr>
          <w:rFonts w:ascii="Times New Roman" w:hAnsi="Times New Roman" w:cs="Times New Roman"/>
          <w:sz w:val="24"/>
          <w:szCs w:val="24"/>
        </w:rPr>
      </w:pPr>
    </w:p>
    <w:p w14:paraId="7E9FA9B9" w14:textId="2C1309B5" w:rsidR="009F4DAB" w:rsidRPr="009F4DAB" w:rsidRDefault="009F4DAB" w:rsidP="009F4DAB">
      <w:pPr>
        <w:spacing w:after="0" w:line="259" w:lineRule="auto"/>
        <w:rPr>
          <w:rFonts w:ascii="Times New Roman" w:eastAsia="Calibri" w:hAnsi="Times New Roman" w:cs="Times New Roman"/>
          <w:b/>
          <w:bCs/>
          <w:color w:val="000000"/>
          <w:sz w:val="24"/>
          <w:szCs w:val="24"/>
          <w:shd w:val="clear" w:color="auto" w:fill="FFFFFF"/>
        </w:rPr>
      </w:pPr>
      <w:r w:rsidRPr="009F4DAB">
        <w:rPr>
          <w:rFonts w:ascii="Segoe UI" w:eastAsia="Calibri" w:hAnsi="Segoe UI" w:cs="Segoe UI"/>
          <w:b/>
          <w:bCs/>
          <w:color w:val="000000"/>
          <w:shd w:val="clear" w:color="auto" w:fill="FFFFFF"/>
        </w:rPr>
        <w:t xml:space="preserve">                                                                                                                    </w:t>
      </w:r>
    </w:p>
    <w:p w14:paraId="610DCF05" w14:textId="57570BB0" w:rsidR="00A43540" w:rsidRDefault="009F4DAB" w:rsidP="001B5799">
      <w:pPr>
        <w:spacing w:after="0"/>
        <w:rPr>
          <w:rFonts w:ascii="Times New Roman" w:eastAsia="Calibri" w:hAnsi="Times New Roman" w:cs="Times New Roman"/>
          <w:color w:val="000000"/>
          <w:sz w:val="24"/>
          <w:szCs w:val="24"/>
          <w:shd w:val="clear" w:color="auto" w:fill="FFFFFF"/>
        </w:rPr>
      </w:pPr>
      <w:r w:rsidRPr="005A2ED5">
        <w:rPr>
          <w:rFonts w:ascii="Times New Roman" w:eastAsia="Calibri" w:hAnsi="Times New Roman" w:cs="Times New Roman"/>
          <w:b/>
          <w:bCs/>
          <w:color w:val="548DD4" w:themeColor="text2" w:themeTint="99"/>
          <w:sz w:val="24"/>
          <w:szCs w:val="24"/>
          <w:shd w:val="clear" w:color="auto" w:fill="FFFFFF"/>
        </w:rPr>
        <w:t>Краткое содержание каждого модуля:</w:t>
      </w:r>
      <w:r w:rsidRPr="005A2ED5">
        <w:rPr>
          <w:rFonts w:ascii="Times New Roman" w:eastAsia="Calibri" w:hAnsi="Times New Roman" w:cs="Times New Roman"/>
          <w:color w:val="548DD4" w:themeColor="text2" w:themeTint="99"/>
          <w:sz w:val="24"/>
          <w:szCs w:val="24"/>
        </w:rPr>
        <w:br/>
      </w:r>
      <w:r w:rsidRPr="009F4DAB">
        <w:rPr>
          <w:rFonts w:ascii="Times New Roman" w:eastAsia="Calibri" w:hAnsi="Times New Roman" w:cs="Times New Roman"/>
          <w:b/>
          <w:bCs/>
          <w:color w:val="000000"/>
          <w:sz w:val="24"/>
          <w:szCs w:val="24"/>
          <w:shd w:val="clear" w:color="auto" w:fill="FFFFFF"/>
        </w:rPr>
        <w:t xml:space="preserve">1. Гибкие функциональные навыки (Soft </w:t>
      </w:r>
      <w:proofErr w:type="spellStart"/>
      <w:r w:rsidRPr="009F4DAB">
        <w:rPr>
          <w:rFonts w:ascii="Times New Roman" w:eastAsia="Calibri" w:hAnsi="Times New Roman" w:cs="Times New Roman"/>
          <w:b/>
          <w:bCs/>
          <w:color w:val="000000"/>
          <w:sz w:val="24"/>
          <w:szCs w:val="24"/>
          <w:shd w:val="clear" w:color="auto" w:fill="FFFFFF"/>
        </w:rPr>
        <w:t>Skills</w:t>
      </w:r>
      <w:proofErr w:type="spellEnd"/>
      <w:r w:rsidRPr="009F4DAB">
        <w:rPr>
          <w:rFonts w:ascii="Times New Roman" w:eastAsia="Calibri" w:hAnsi="Times New Roman" w:cs="Times New Roman"/>
          <w:b/>
          <w:bCs/>
          <w:color w:val="000000"/>
          <w:sz w:val="24"/>
          <w:szCs w:val="24"/>
          <w:shd w:val="clear" w:color="auto" w:fill="FFFFFF"/>
        </w:rPr>
        <w:t>)</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 xml:space="preserve">Раздел направлен на развитие коммуникативных способностей, эмоционального интеллекта, самоорганизации и тайм-менеджмента, творческого подхода к решению проблем, умение сотрудничать в команде, публичных выступлений и </w:t>
      </w:r>
      <w:proofErr w:type="spellStart"/>
      <w:r w:rsidRPr="009F4DAB">
        <w:rPr>
          <w:rFonts w:ascii="Times New Roman" w:eastAsia="Calibri" w:hAnsi="Times New Roman" w:cs="Times New Roman"/>
          <w:color w:val="000000"/>
          <w:sz w:val="24"/>
          <w:szCs w:val="24"/>
          <w:shd w:val="clear" w:color="auto" w:fill="FFFFFF"/>
        </w:rPr>
        <w:t>саморефлексии</w:t>
      </w:r>
      <w:proofErr w:type="spellEnd"/>
      <w:r w:rsidRPr="009F4DAB">
        <w:rPr>
          <w:rFonts w:ascii="Times New Roman" w:eastAsia="Calibri" w:hAnsi="Times New Roman" w:cs="Times New Roman"/>
          <w:color w:val="000000"/>
          <w:sz w:val="24"/>
          <w:szCs w:val="24"/>
          <w:shd w:val="clear" w:color="auto" w:fill="FFFFFF"/>
        </w:rPr>
        <w:t>.</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2. Музейная педагогика</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Знакомство с методиками организации музейных занятий, созданием интерактивных экскурсий, культурологическими аспектами воспитания детей средствами искусства, развитием навыков общения с аудиторией разного возраста.</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 xml:space="preserve">3. </w:t>
      </w:r>
      <w:r w:rsidR="00110507">
        <w:rPr>
          <w:rFonts w:ascii="Times New Roman" w:eastAsia="Calibri" w:hAnsi="Times New Roman" w:cs="Times New Roman"/>
          <w:b/>
          <w:bCs/>
          <w:color w:val="000000"/>
          <w:sz w:val="24"/>
          <w:szCs w:val="24"/>
          <w:shd w:val="clear" w:color="auto" w:fill="FFFFFF"/>
        </w:rPr>
        <w:t xml:space="preserve"> Основы конфликтологии.</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 xml:space="preserve">Формирование навыков </w:t>
      </w:r>
      <w:r w:rsidR="00830AB0">
        <w:rPr>
          <w:rFonts w:ascii="Times New Roman" w:eastAsia="Calibri" w:hAnsi="Times New Roman" w:cs="Times New Roman"/>
          <w:color w:val="000000"/>
          <w:sz w:val="24"/>
          <w:szCs w:val="24"/>
          <w:shd w:val="clear" w:color="auto" w:fill="FFFFFF"/>
        </w:rPr>
        <w:t>коммуникации</w:t>
      </w:r>
      <w:r w:rsidRPr="009F4DAB">
        <w:rPr>
          <w:rFonts w:ascii="Times New Roman" w:eastAsia="Calibri" w:hAnsi="Times New Roman" w:cs="Times New Roman"/>
          <w:color w:val="000000"/>
          <w:sz w:val="24"/>
          <w:szCs w:val="24"/>
          <w:shd w:val="clear" w:color="auto" w:fill="FFFFFF"/>
        </w:rPr>
        <w:t xml:space="preserve">, </w:t>
      </w:r>
      <w:r w:rsidR="005A2ED5">
        <w:rPr>
          <w:rFonts w:ascii="Times New Roman" w:eastAsia="Calibri" w:hAnsi="Times New Roman" w:cs="Times New Roman"/>
          <w:color w:val="000000"/>
          <w:sz w:val="24"/>
          <w:szCs w:val="24"/>
          <w:shd w:val="clear" w:color="auto" w:fill="FFFFFF"/>
        </w:rPr>
        <w:t>конструктивного разрешения конфликтов, выбор стратегии поведения, ориентированной на компромисс и сотрудничество.</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 xml:space="preserve">4. Основы </w:t>
      </w:r>
      <w:proofErr w:type="spellStart"/>
      <w:r w:rsidRPr="009F4DAB">
        <w:rPr>
          <w:rFonts w:ascii="Times New Roman" w:eastAsia="Calibri" w:hAnsi="Times New Roman" w:cs="Times New Roman"/>
          <w:b/>
          <w:bCs/>
          <w:color w:val="000000"/>
          <w:sz w:val="24"/>
          <w:szCs w:val="24"/>
          <w:shd w:val="clear" w:color="auto" w:fill="FFFFFF"/>
        </w:rPr>
        <w:t>тьюторского</w:t>
      </w:r>
      <w:proofErr w:type="spellEnd"/>
      <w:r w:rsidRPr="009F4DAB">
        <w:rPr>
          <w:rFonts w:ascii="Times New Roman" w:eastAsia="Calibri" w:hAnsi="Times New Roman" w:cs="Times New Roman"/>
          <w:b/>
          <w:bCs/>
          <w:color w:val="000000"/>
          <w:sz w:val="24"/>
          <w:szCs w:val="24"/>
          <w:shd w:val="clear" w:color="auto" w:fill="FFFFFF"/>
        </w:rPr>
        <w:t xml:space="preserve"> сопровождения. </w:t>
      </w:r>
      <w:r w:rsidRPr="009F4DAB">
        <w:rPr>
          <w:rFonts w:ascii="Times New Roman" w:eastAsia="Calibri" w:hAnsi="Times New Roman" w:cs="Times New Roman"/>
          <w:color w:val="000000"/>
          <w:sz w:val="24"/>
          <w:szCs w:val="24"/>
          <w:shd w:val="clear" w:color="auto" w:fill="FFFFFF"/>
        </w:rPr>
        <w:t>Модуль знакомит с основными функциями тьютора, ролью наставника, методами индивидуального сопровождения ученика, технологией мониторинга образовательных достижений и организацией индивидуальной поддержки ИОП.</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5. Игровая педагогика</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Развитие игровых методик обучения, технологий игрового моделирования ситуаций и сценариев, знакомство с приемами разработки развивающих игр, способов стимулирования познавательной активности школьников через игровое взаимодействие.</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6. Вожатское мастерство</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Освоение основ работы вожатого детского лагеря, овладение навыками организации досуга детей и подростков, развитие организаторских качеств, работа над практическим применением навыков группового взаимодействия и лидерства.</w:t>
      </w:r>
    </w:p>
    <w:p w14:paraId="245A739F" w14:textId="77777777" w:rsidR="00A43540" w:rsidRDefault="00A43540" w:rsidP="001B5799">
      <w:pPr>
        <w:spacing w:after="0"/>
        <w:rPr>
          <w:rFonts w:ascii="Times New Roman" w:eastAsia="Times New Roman" w:hAnsi="Times New Roman" w:cs="Times New Roman"/>
          <w:b/>
          <w:color w:val="000000"/>
          <w:sz w:val="24"/>
          <w:szCs w:val="24"/>
          <w:lang w:eastAsia="ru-RU"/>
        </w:rPr>
      </w:pPr>
      <w:r w:rsidRPr="001B5799">
        <w:rPr>
          <w:rFonts w:ascii="Times New Roman" w:eastAsia="Calibri" w:hAnsi="Times New Roman" w:cs="Times New Roman"/>
          <w:b/>
          <w:bCs/>
          <w:color w:val="000000"/>
          <w:sz w:val="24"/>
          <w:szCs w:val="24"/>
          <w:shd w:val="clear" w:color="auto" w:fill="FFFFFF"/>
        </w:rPr>
        <w:t>7.</w:t>
      </w:r>
      <w:r w:rsidRPr="00A43540">
        <w:rPr>
          <w:rFonts w:ascii="Times New Roman" w:eastAsia="Times New Roman" w:hAnsi="Times New Roman" w:cs="Times New Roman"/>
          <w:b/>
          <w:color w:val="000000"/>
          <w:sz w:val="24"/>
          <w:szCs w:val="24"/>
          <w:lang w:eastAsia="ru-RU"/>
        </w:rPr>
        <w:t xml:space="preserve"> </w:t>
      </w:r>
      <w:bookmarkStart w:id="11" w:name="_Hlk239427461"/>
      <w:r w:rsidRPr="00A43540">
        <w:rPr>
          <w:rFonts w:ascii="Times New Roman" w:eastAsia="Times New Roman" w:hAnsi="Times New Roman" w:cs="Times New Roman"/>
          <w:b/>
          <w:color w:val="000000"/>
          <w:sz w:val="24"/>
          <w:szCs w:val="24"/>
          <w:lang w:eastAsia="ru-RU"/>
        </w:rPr>
        <w:t>Театральная педагогика. Искусство самопрезентации</w:t>
      </w:r>
      <w:bookmarkEnd w:id="11"/>
      <w:r>
        <w:rPr>
          <w:rFonts w:ascii="Times New Roman" w:eastAsia="Times New Roman" w:hAnsi="Times New Roman" w:cs="Times New Roman"/>
          <w:b/>
          <w:color w:val="000000"/>
          <w:sz w:val="24"/>
          <w:szCs w:val="24"/>
          <w:lang w:eastAsia="ru-RU"/>
        </w:rPr>
        <w:t>.</w:t>
      </w:r>
    </w:p>
    <w:p w14:paraId="5A36AF59" w14:textId="7EF1C065" w:rsidR="00110507" w:rsidRDefault="00A43540" w:rsidP="001B5799">
      <w:pPr>
        <w:spacing w:after="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A43540">
        <w:rPr>
          <w:rFonts w:ascii="Times New Roman" w:eastAsia="Times New Roman" w:hAnsi="Times New Roman" w:cs="Times New Roman"/>
          <w:bCs/>
          <w:color w:val="000000"/>
          <w:sz w:val="24"/>
          <w:szCs w:val="24"/>
          <w:lang w:eastAsia="ru-RU"/>
        </w:rPr>
        <w:t>Формирование навыков самопрезентации и публичных выступлений через освоение приемов театральной педагогики; развитие уверенности, выразительности, эмоционального интеллекта и умения управлять впечатлением.</w:t>
      </w:r>
      <w:r>
        <w:rPr>
          <w:rFonts w:ascii="Times New Roman" w:eastAsia="Times New Roman" w:hAnsi="Times New Roman" w:cs="Times New Roman"/>
          <w:bCs/>
          <w:color w:val="000000"/>
          <w:sz w:val="24"/>
          <w:szCs w:val="24"/>
          <w:lang w:eastAsia="ru-RU"/>
        </w:rPr>
        <w:t xml:space="preserve"> В</w:t>
      </w:r>
      <w:r w:rsidRPr="00A43540">
        <w:rPr>
          <w:rFonts w:ascii="Times New Roman" w:eastAsia="Times New Roman" w:hAnsi="Times New Roman" w:cs="Times New Roman"/>
          <w:bCs/>
          <w:color w:val="000000"/>
          <w:sz w:val="24"/>
          <w:szCs w:val="24"/>
          <w:lang w:eastAsia="ru-RU"/>
        </w:rPr>
        <w:t>ладение техниками самопрезентации, умение структурировать устное выступление, применять элем</w:t>
      </w:r>
      <w:r w:rsidR="00110507">
        <w:rPr>
          <w:rFonts w:ascii="Times New Roman" w:eastAsia="Times New Roman" w:hAnsi="Times New Roman" w:cs="Times New Roman"/>
          <w:bCs/>
          <w:color w:val="000000"/>
          <w:sz w:val="24"/>
          <w:szCs w:val="24"/>
          <w:lang w:eastAsia="ru-RU"/>
        </w:rPr>
        <w:t>е</w:t>
      </w:r>
      <w:r w:rsidRPr="00A43540">
        <w:rPr>
          <w:rFonts w:ascii="Times New Roman" w:eastAsia="Times New Roman" w:hAnsi="Times New Roman" w:cs="Times New Roman"/>
          <w:bCs/>
          <w:color w:val="000000"/>
          <w:sz w:val="24"/>
          <w:szCs w:val="24"/>
          <w:lang w:eastAsia="ru-RU"/>
        </w:rPr>
        <w:t>нты актёрского мастерства для усиления воздействия на аудиторию</w:t>
      </w:r>
      <w:r>
        <w:rPr>
          <w:rFonts w:ascii="Times New Roman" w:eastAsia="Times New Roman" w:hAnsi="Times New Roman" w:cs="Times New Roman"/>
          <w:bCs/>
          <w:color w:val="000000"/>
          <w:sz w:val="24"/>
          <w:szCs w:val="24"/>
          <w:lang w:eastAsia="ru-RU"/>
        </w:rPr>
        <w:t>. Р</w:t>
      </w:r>
      <w:r w:rsidRPr="00A43540">
        <w:rPr>
          <w:rFonts w:ascii="Times New Roman" w:eastAsia="Times New Roman" w:hAnsi="Times New Roman" w:cs="Times New Roman"/>
          <w:bCs/>
          <w:color w:val="000000"/>
          <w:sz w:val="24"/>
          <w:szCs w:val="24"/>
          <w:lang w:eastAsia="ru-RU"/>
        </w:rPr>
        <w:t>азвитие навыков самоанализа и рефлексии, умение работать в команде, адаптировать речь под разные аудитории</w:t>
      </w:r>
      <w:r>
        <w:rPr>
          <w:rFonts w:ascii="Times New Roman" w:eastAsia="Times New Roman" w:hAnsi="Times New Roman" w:cs="Times New Roman"/>
          <w:bCs/>
          <w:color w:val="000000"/>
          <w:sz w:val="24"/>
          <w:szCs w:val="24"/>
          <w:lang w:eastAsia="ru-RU"/>
        </w:rPr>
        <w:t>, П</w:t>
      </w:r>
      <w:r w:rsidRPr="00A43540">
        <w:rPr>
          <w:rFonts w:ascii="Times New Roman" w:eastAsia="Times New Roman" w:hAnsi="Times New Roman" w:cs="Times New Roman"/>
          <w:bCs/>
          <w:color w:val="000000"/>
          <w:sz w:val="24"/>
          <w:szCs w:val="24"/>
          <w:lang w:eastAsia="ru-RU"/>
        </w:rPr>
        <w:t>овышение уверенности в себе, снижение уровня сценического волнения, развитие эмпатии и осознанного отношения к невербальной коммуникации.</w:t>
      </w:r>
    </w:p>
    <w:p w14:paraId="16B56733" w14:textId="2094E746" w:rsidR="00131E01" w:rsidRPr="00131E01" w:rsidRDefault="00131E01" w:rsidP="001B5799">
      <w:pPr>
        <w:spacing w:after="0"/>
        <w:jc w:val="both"/>
        <w:rPr>
          <w:rFonts w:ascii="Times New Roman" w:eastAsia="Calibri" w:hAnsi="Times New Roman" w:cs="Times New Roman"/>
          <w:b/>
          <w:color w:val="000000"/>
          <w:sz w:val="24"/>
          <w:szCs w:val="24"/>
        </w:rPr>
      </w:pPr>
      <w:r w:rsidRPr="00131E01">
        <w:rPr>
          <w:rFonts w:ascii="Times New Roman" w:eastAsia="Calibri" w:hAnsi="Times New Roman" w:cs="Times New Roman"/>
          <w:b/>
          <w:color w:val="000000"/>
          <w:sz w:val="24"/>
          <w:szCs w:val="24"/>
        </w:rPr>
        <w:t xml:space="preserve">8. </w:t>
      </w:r>
      <w:r w:rsidRPr="00131E01">
        <w:rPr>
          <w:rFonts w:ascii="Times New Roman" w:eastAsia="Calibri" w:hAnsi="Times New Roman" w:cs="Times New Roman"/>
          <w:b/>
          <w:color w:val="000000"/>
          <w:sz w:val="24"/>
          <w:szCs w:val="24"/>
        </w:rPr>
        <w:t>Культурный и языковой код современного педагога</w:t>
      </w:r>
      <w:r w:rsidRPr="00131E01">
        <w:rPr>
          <w:rFonts w:ascii="Times New Roman" w:eastAsia="Calibri" w:hAnsi="Times New Roman" w:cs="Times New Roman"/>
          <w:b/>
          <w:color w:val="000000"/>
          <w:sz w:val="24"/>
          <w:szCs w:val="24"/>
        </w:rPr>
        <w:t>.</w:t>
      </w:r>
    </w:p>
    <w:p w14:paraId="00DC0435" w14:textId="4844BE22" w:rsidR="00131E01" w:rsidRDefault="00131E01" w:rsidP="001B5799">
      <w:pPr>
        <w:spacing w:after="0"/>
        <w:jc w:val="both"/>
        <w:rPr>
          <w:rFonts w:ascii="Times New Roman" w:eastAsia="Calibri" w:hAnsi="Times New Roman" w:cs="Times New Roman"/>
          <w:bCs/>
          <w:color w:val="000000"/>
          <w:sz w:val="24"/>
          <w:szCs w:val="24"/>
        </w:rPr>
      </w:pPr>
      <w:r w:rsidRPr="00131E01">
        <w:rPr>
          <w:rFonts w:ascii="Times New Roman" w:eastAsia="Calibri" w:hAnsi="Times New Roman" w:cs="Times New Roman"/>
          <w:bCs/>
          <w:color w:val="000000"/>
          <w:sz w:val="24"/>
          <w:szCs w:val="24"/>
        </w:rPr>
        <w:t>Модуль направлен на формирование профессиональной идентичности будущего педагога-наставника через освоение культурного и языкового кода образовательной организации, развитие культуры профессиональной коммуникации, наставничества и опыта межкультурного взаимодействия в условиях деятельности Ассоциированной школы UNESCO</w:t>
      </w:r>
    </w:p>
    <w:p w14:paraId="26F1E8C5" w14:textId="77777777" w:rsidR="00CB0CDD" w:rsidRPr="00CB0CDD" w:rsidRDefault="00131E01" w:rsidP="001B5799">
      <w:pPr>
        <w:spacing w:after="0"/>
        <w:jc w:val="both"/>
        <w:rPr>
          <w:rFonts w:ascii="Times New Roman" w:eastAsia="Calibri" w:hAnsi="Times New Roman" w:cs="Times New Roman"/>
          <w:b/>
          <w:color w:val="000000"/>
          <w:sz w:val="24"/>
          <w:szCs w:val="24"/>
        </w:rPr>
      </w:pPr>
      <w:r>
        <w:rPr>
          <w:rFonts w:ascii="Times New Roman" w:eastAsia="Calibri" w:hAnsi="Times New Roman" w:cs="Times New Roman"/>
          <w:bCs/>
          <w:color w:val="000000"/>
          <w:sz w:val="24"/>
          <w:szCs w:val="24"/>
        </w:rPr>
        <w:t xml:space="preserve"> </w:t>
      </w:r>
      <w:r w:rsidRPr="00CB0CDD">
        <w:rPr>
          <w:rFonts w:ascii="Times New Roman" w:eastAsia="Calibri" w:hAnsi="Times New Roman" w:cs="Times New Roman"/>
          <w:b/>
          <w:color w:val="000000"/>
          <w:sz w:val="24"/>
          <w:szCs w:val="24"/>
        </w:rPr>
        <w:t xml:space="preserve">9. </w:t>
      </w:r>
      <w:r w:rsidR="00CB0CDD" w:rsidRPr="00CB0CDD">
        <w:rPr>
          <w:rFonts w:ascii="Times New Roman" w:eastAsia="Calibri" w:hAnsi="Times New Roman" w:cs="Times New Roman"/>
          <w:b/>
          <w:color w:val="000000"/>
          <w:sz w:val="24"/>
          <w:szCs w:val="24"/>
        </w:rPr>
        <w:t>Человек в цифровой образовательной среде: ресурсы и психологическая безопасность</w:t>
      </w:r>
      <w:r w:rsidR="00CB0CDD" w:rsidRPr="00CB0CDD">
        <w:rPr>
          <w:rFonts w:ascii="Times New Roman" w:eastAsia="Calibri" w:hAnsi="Times New Roman" w:cs="Times New Roman"/>
          <w:b/>
          <w:color w:val="000000"/>
          <w:sz w:val="24"/>
          <w:szCs w:val="24"/>
        </w:rPr>
        <w:t>.</w:t>
      </w:r>
    </w:p>
    <w:p w14:paraId="34A8B851" w14:textId="1D9CB025" w:rsidR="00131E01" w:rsidRPr="00131E01" w:rsidRDefault="00131E01" w:rsidP="001B5799">
      <w:pPr>
        <w:spacing w:after="0"/>
        <w:jc w:val="both"/>
        <w:rPr>
          <w:rFonts w:ascii="Times New Roman" w:eastAsia="Calibri" w:hAnsi="Times New Roman" w:cs="Times New Roman"/>
          <w:bCs/>
          <w:color w:val="000000"/>
          <w:sz w:val="24"/>
          <w:szCs w:val="24"/>
        </w:rPr>
      </w:pPr>
      <w:r w:rsidRPr="00131E01">
        <w:rPr>
          <w:rFonts w:ascii="Times New Roman" w:eastAsia="Calibri" w:hAnsi="Times New Roman" w:cs="Times New Roman"/>
          <w:bCs/>
          <w:color w:val="000000"/>
          <w:sz w:val="24"/>
          <w:szCs w:val="24"/>
        </w:rPr>
        <w:t>ЦОС как среда взаимодействия; карта цифровых рисков и ресурсов.</w:t>
      </w:r>
      <w:r>
        <w:rPr>
          <w:rFonts w:ascii="Times New Roman" w:eastAsia="Calibri" w:hAnsi="Times New Roman" w:cs="Times New Roman"/>
          <w:bCs/>
          <w:color w:val="000000"/>
          <w:sz w:val="24"/>
          <w:szCs w:val="24"/>
        </w:rPr>
        <w:t xml:space="preserve"> </w:t>
      </w:r>
      <w:proofErr w:type="gramStart"/>
      <w:r w:rsidRPr="00131E01">
        <w:rPr>
          <w:rFonts w:ascii="Times New Roman" w:eastAsia="Calibri" w:hAnsi="Times New Roman" w:cs="Times New Roman"/>
          <w:bCs/>
          <w:color w:val="000000"/>
          <w:sz w:val="24"/>
          <w:szCs w:val="24"/>
        </w:rPr>
        <w:t>Персональные</w:t>
      </w:r>
      <w:proofErr w:type="gramEnd"/>
      <w:r w:rsidRPr="00131E01">
        <w:rPr>
          <w:rFonts w:ascii="Times New Roman" w:eastAsia="Calibri" w:hAnsi="Times New Roman" w:cs="Times New Roman"/>
          <w:bCs/>
          <w:color w:val="000000"/>
          <w:sz w:val="24"/>
          <w:szCs w:val="24"/>
        </w:rPr>
        <w:t xml:space="preserve"> данные, цифровой след, цифровая этика, ИИ, </w:t>
      </w:r>
      <w:proofErr w:type="spellStart"/>
      <w:r w:rsidRPr="00131E01">
        <w:rPr>
          <w:rFonts w:ascii="Times New Roman" w:eastAsia="Calibri" w:hAnsi="Times New Roman" w:cs="Times New Roman"/>
          <w:bCs/>
          <w:color w:val="000000"/>
          <w:sz w:val="24"/>
          <w:szCs w:val="24"/>
        </w:rPr>
        <w:t>киберриски</w:t>
      </w:r>
      <w:proofErr w:type="spellEnd"/>
      <w:r w:rsidRPr="00131E01">
        <w:rPr>
          <w:rFonts w:ascii="Times New Roman" w:eastAsia="Calibri" w:hAnsi="Times New Roman" w:cs="Times New Roman"/>
          <w:bCs/>
          <w:color w:val="000000"/>
          <w:sz w:val="24"/>
          <w:szCs w:val="24"/>
        </w:rPr>
        <w:t>, безопасное использование платформ.</w:t>
      </w:r>
      <w:r>
        <w:rPr>
          <w:rFonts w:ascii="Times New Roman" w:eastAsia="Calibri" w:hAnsi="Times New Roman" w:cs="Times New Roman"/>
          <w:bCs/>
          <w:color w:val="000000"/>
          <w:sz w:val="24"/>
          <w:szCs w:val="24"/>
        </w:rPr>
        <w:t xml:space="preserve"> </w:t>
      </w:r>
      <w:proofErr w:type="spellStart"/>
      <w:r w:rsidRPr="00131E01">
        <w:rPr>
          <w:rFonts w:ascii="Times New Roman" w:eastAsia="Calibri" w:hAnsi="Times New Roman" w:cs="Times New Roman"/>
          <w:bCs/>
          <w:color w:val="000000"/>
          <w:sz w:val="24"/>
          <w:szCs w:val="24"/>
        </w:rPr>
        <w:t>Техностресс</w:t>
      </w:r>
      <w:proofErr w:type="spellEnd"/>
      <w:r w:rsidRPr="00131E01">
        <w:rPr>
          <w:rFonts w:ascii="Times New Roman" w:eastAsia="Calibri" w:hAnsi="Times New Roman" w:cs="Times New Roman"/>
          <w:bCs/>
          <w:color w:val="000000"/>
          <w:sz w:val="24"/>
          <w:szCs w:val="24"/>
        </w:rPr>
        <w:t>, планирование цифровой нагрузки, восстановление ресурса, адаптивные стратегии.</w:t>
      </w:r>
      <w:r>
        <w:rPr>
          <w:rFonts w:ascii="Times New Roman" w:eastAsia="Calibri" w:hAnsi="Times New Roman" w:cs="Times New Roman"/>
          <w:bCs/>
          <w:color w:val="000000"/>
          <w:sz w:val="24"/>
          <w:szCs w:val="24"/>
        </w:rPr>
        <w:t xml:space="preserve"> </w:t>
      </w:r>
      <w:r w:rsidRPr="00131E01">
        <w:rPr>
          <w:rFonts w:ascii="Times New Roman" w:eastAsia="Calibri" w:hAnsi="Times New Roman" w:cs="Times New Roman"/>
          <w:bCs/>
          <w:color w:val="000000"/>
          <w:sz w:val="24"/>
          <w:szCs w:val="24"/>
        </w:rPr>
        <w:t xml:space="preserve">Коммуникация с родителями, учениками и </w:t>
      </w:r>
      <w:r w:rsidR="00CB0CDD">
        <w:rPr>
          <w:rFonts w:ascii="Times New Roman" w:eastAsia="Calibri" w:hAnsi="Times New Roman" w:cs="Times New Roman"/>
          <w:bCs/>
          <w:color w:val="000000"/>
          <w:sz w:val="24"/>
          <w:szCs w:val="24"/>
        </w:rPr>
        <w:t>педаго</w:t>
      </w:r>
      <w:r w:rsidRPr="00131E01">
        <w:rPr>
          <w:rFonts w:ascii="Times New Roman" w:eastAsia="Calibri" w:hAnsi="Times New Roman" w:cs="Times New Roman"/>
          <w:bCs/>
          <w:color w:val="000000"/>
          <w:sz w:val="24"/>
          <w:szCs w:val="24"/>
        </w:rPr>
        <w:t xml:space="preserve">гами; обратная связь; </w:t>
      </w:r>
      <w:proofErr w:type="spellStart"/>
      <w:r w:rsidRPr="00131E01">
        <w:rPr>
          <w:rFonts w:ascii="Times New Roman" w:eastAsia="Calibri" w:hAnsi="Times New Roman" w:cs="Times New Roman"/>
          <w:bCs/>
          <w:color w:val="000000"/>
          <w:sz w:val="24"/>
          <w:szCs w:val="24"/>
        </w:rPr>
        <w:t>деэскалация</w:t>
      </w:r>
      <w:proofErr w:type="spellEnd"/>
      <w:r w:rsidRPr="00131E01">
        <w:rPr>
          <w:rFonts w:ascii="Times New Roman" w:eastAsia="Calibri" w:hAnsi="Times New Roman" w:cs="Times New Roman"/>
          <w:bCs/>
          <w:color w:val="000000"/>
          <w:sz w:val="24"/>
          <w:szCs w:val="24"/>
        </w:rPr>
        <w:t xml:space="preserve"> цифрового конфликта.</w:t>
      </w:r>
      <w:r>
        <w:rPr>
          <w:rFonts w:ascii="Times New Roman" w:eastAsia="Calibri" w:hAnsi="Times New Roman" w:cs="Times New Roman"/>
          <w:bCs/>
          <w:color w:val="000000"/>
          <w:sz w:val="24"/>
          <w:szCs w:val="24"/>
        </w:rPr>
        <w:t xml:space="preserve"> </w:t>
      </w:r>
      <w:r w:rsidRPr="00131E01">
        <w:rPr>
          <w:rFonts w:ascii="Times New Roman" w:eastAsia="Calibri" w:hAnsi="Times New Roman" w:cs="Times New Roman"/>
          <w:bCs/>
          <w:color w:val="000000"/>
          <w:sz w:val="24"/>
          <w:szCs w:val="24"/>
        </w:rPr>
        <w:t>Принципы проектирования цифрового задания, понятной инструкции, посильной нагрузки и безопасной обратной связи.</w:t>
      </w:r>
    </w:p>
    <w:p w14:paraId="4E3F25A4" w14:textId="47B3D929" w:rsidR="009F4DAB" w:rsidRPr="009F4DAB" w:rsidRDefault="00131E01" w:rsidP="00131E01">
      <w:pPr>
        <w:spacing w:after="160" w:line="259" w:lineRule="auto"/>
        <w:jc w:val="both"/>
        <w:rPr>
          <w:rFonts w:ascii="Times New Roman" w:eastAsia="Calibri" w:hAnsi="Times New Roman" w:cs="Times New Roman"/>
          <w:color w:val="000000"/>
          <w:sz w:val="24"/>
          <w:szCs w:val="24"/>
          <w:shd w:val="clear" w:color="auto" w:fill="FFFFFF"/>
        </w:rPr>
      </w:pPr>
      <w:r w:rsidRPr="00131E01">
        <w:rPr>
          <w:rFonts w:ascii="Times New Roman" w:eastAsia="Calibri" w:hAnsi="Times New Roman" w:cs="Times New Roman"/>
          <w:bCs/>
          <w:color w:val="000000"/>
          <w:sz w:val="24"/>
          <w:szCs w:val="24"/>
        </w:rPr>
        <w:t>Мини-проект, фиксация изменений, рекомендации по дальнейшему развитию.</w:t>
      </w:r>
      <w:r w:rsidR="009F4DAB" w:rsidRPr="00A43540">
        <w:rPr>
          <w:rFonts w:ascii="Times New Roman" w:eastAsia="Calibri" w:hAnsi="Times New Roman" w:cs="Times New Roman"/>
          <w:bCs/>
          <w:color w:val="000000"/>
          <w:sz w:val="24"/>
          <w:szCs w:val="24"/>
        </w:rPr>
        <w:br/>
      </w:r>
      <w:r w:rsidR="009F4DAB" w:rsidRPr="009F4DAB">
        <w:rPr>
          <w:rFonts w:ascii="Times New Roman" w:eastAsia="Calibri" w:hAnsi="Times New Roman" w:cs="Times New Roman"/>
          <w:b/>
          <w:bCs/>
          <w:color w:val="000000"/>
          <w:sz w:val="24"/>
          <w:szCs w:val="24"/>
          <w:shd w:val="clear" w:color="auto" w:fill="FFFFFF"/>
        </w:rPr>
        <w:t>Формы реализации программы:</w:t>
      </w:r>
      <w:r w:rsidR="009F4DAB" w:rsidRPr="009F4DAB">
        <w:rPr>
          <w:rFonts w:ascii="Times New Roman" w:eastAsia="Calibri" w:hAnsi="Times New Roman" w:cs="Times New Roman"/>
          <w:color w:val="000000"/>
          <w:sz w:val="24"/>
          <w:szCs w:val="24"/>
        </w:rPr>
        <w:br/>
      </w:r>
      <w:r w:rsidR="009F4DAB" w:rsidRPr="009F4DAB">
        <w:rPr>
          <w:rFonts w:ascii="Times New Roman" w:eastAsia="Calibri" w:hAnsi="Times New Roman" w:cs="Times New Roman"/>
          <w:color w:val="000000"/>
          <w:sz w:val="24"/>
          <w:szCs w:val="24"/>
          <w:shd w:val="clear" w:color="auto" w:fill="FFFFFF"/>
        </w:rPr>
        <w:lastRenderedPageBreak/>
        <w:t>Реализация сетевой программы осуществляется через систему очных занятий, онлайн-встреч, практических семинаров, мастер-классов, стажировок и участия в мероприятиях районного и городского уровня.</w:t>
      </w:r>
    </w:p>
    <w:p w14:paraId="4FE924FC" w14:textId="472CFE15" w:rsidR="009F0AF2" w:rsidRPr="009F0AF2" w:rsidRDefault="009F4DAB" w:rsidP="00E50DC8">
      <w:pPr>
        <w:spacing w:after="160" w:line="259" w:lineRule="auto"/>
        <w:rPr>
          <w:rFonts w:ascii="Times New Roman" w:eastAsia="Calibri" w:hAnsi="Times New Roman" w:cs="Times New Roman"/>
          <w:kern w:val="2"/>
          <w:sz w:val="28"/>
          <w14:ligatures w14:val="standardContextual"/>
        </w:rPr>
      </w:pPr>
      <w:r w:rsidRPr="009F4DAB">
        <w:rPr>
          <w:rFonts w:ascii="Times New Roman" w:eastAsia="Calibri" w:hAnsi="Times New Roman" w:cs="Times New Roman"/>
          <w:b/>
          <w:bCs/>
          <w:color w:val="000000"/>
          <w:sz w:val="24"/>
          <w:szCs w:val="24"/>
          <w:shd w:val="clear" w:color="auto" w:fill="FFFFFF"/>
        </w:rPr>
        <w:t xml:space="preserve">Итоги программы: </w:t>
      </w:r>
      <w:r w:rsidRPr="009F4DAB">
        <w:rPr>
          <w:rFonts w:ascii="Times New Roman" w:eastAsia="Calibri" w:hAnsi="Times New Roman" w:cs="Times New Roman"/>
          <w:color w:val="000000"/>
          <w:sz w:val="24"/>
          <w:szCs w:val="24"/>
          <w:shd w:val="clear" w:color="auto" w:fill="FFFFFF"/>
        </w:rPr>
        <w:t>Участникам предоставляется возможность продемонстрировать приобретённые знания и навыки на итоговом проекте, участие в фестивале проектов среди ПППК команд школ Московского района.</w:t>
      </w:r>
    </w:p>
    <w:p w14:paraId="7EA543E9" w14:textId="77777777" w:rsidR="0078140C" w:rsidRDefault="0078140C" w:rsidP="00930E9F">
      <w:pPr>
        <w:spacing w:after="0"/>
        <w:ind w:firstLine="567"/>
        <w:contextualSpacing/>
        <w:jc w:val="both"/>
        <w:rPr>
          <w:rFonts w:ascii="Times New Roman" w:hAnsi="Times New Roman" w:cs="Times New Roman"/>
          <w:sz w:val="24"/>
          <w:szCs w:val="24"/>
        </w:rPr>
      </w:pPr>
    </w:p>
    <w:p w14:paraId="72FFB541" w14:textId="1E1F84AF" w:rsidR="00823898" w:rsidRDefault="00823898" w:rsidP="00930E9F">
      <w:pPr>
        <w:spacing w:after="0"/>
        <w:ind w:firstLine="567"/>
        <w:contextualSpacing/>
        <w:jc w:val="both"/>
        <w:rPr>
          <w:rFonts w:ascii="Times New Roman" w:hAnsi="Times New Roman" w:cs="Times New Roman"/>
          <w:sz w:val="24"/>
          <w:szCs w:val="24"/>
        </w:rPr>
        <w:sectPr w:rsidR="00823898" w:rsidSect="006D7953">
          <w:pgSz w:w="11906" w:h="16838"/>
          <w:pgMar w:top="720" w:right="720" w:bottom="720" w:left="720" w:header="709" w:footer="709" w:gutter="0"/>
          <w:cols w:space="708"/>
          <w:docGrid w:linePitch="360"/>
        </w:sectPr>
      </w:pPr>
    </w:p>
    <w:p w14:paraId="56D960EB" w14:textId="77777777" w:rsidR="00F77F2E" w:rsidRPr="00150C58" w:rsidRDefault="00F77F2E" w:rsidP="00930E9F">
      <w:pPr>
        <w:spacing w:after="0"/>
        <w:ind w:firstLine="567"/>
        <w:contextualSpacing/>
        <w:jc w:val="both"/>
        <w:rPr>
          <w:rFonts w:ascii="Times New Roman" w:hAnsi="Times New Roman" w:cs="Times New Roman"/>
          <w:sz w:val="24"/>
          <w:szCs w:val="24"/>
        </w:rPr>
      </w:pPr>
    </w:p>
    <w:p w14:paraId="6C67FD32" w14:textId="77777777" w:rsidR="00F77F2E" w:rsidRPr="00150C58" w:rsidRDefault="00F77F2E" w:rsidP="00F77F2E">
      <w:pPr>
        <w:spacing w:line="240" w:lineRule="auto"/>
        <w:contextualSpacing/>
        <w:jc w:val="both"/>
        <w:rPr>
          <w:rFonts w:ascii="Times New Roman" w:hAnsi="Times New Roman" w:cs="Times New Roman"/>
          <w:sz w:val="24"/>
          <w:szCs w:val="24"/>
        </w:rPr>
      </w:pPr>
      <w:r w:rsidRPr="00150C58">
        <w:rPr>
          <w:rFonts w:ascii="Times New Roman" w:hAnsi="Times New Roman" w:cs="Times New Roman"/>
          <w:sz w:val="24"/>
          <w:szCs w:val="24"/>
        </w:rPr>
        <w:t>Целевые блоки Программы</w:t>
      </w:r>
    </w:p>
    <w:p w14:paraId="6C696198" w14:textId="77777777" w:rsidR="00F77F2E" w:rsidRPr="00150C58" w:rsidRDefault="00F77F2E" w:rsidP="00F77F2E">
      <w:pPr>
        <w:spacing w:line="240" w:lineRule="auto"/>
        <w:contextualSpacing/>
        <w:jc w:val="both"/>
        <w:rPr>
          <w:rFonts w:ascii="Times New Roman" w:hAnsi="Times New Roman" w:cs="Times New Roman"/>
          <w:sz w:val="24"/>
          <w:szCs w:val="24"/>
        </w:rPr>
      </w:pPr>
    </w:p>
    <w:tbl>
      <w:tblPr>
        <w:tblStyle w:val="a7"/>
        <w:tblW w:w="5000" w:type="pct"/>
        <w:tblLook w:val="04A0" w:firstRow="1" w:lastRow="0" w:firstColumn="1" w:lastColumn="0" w:noHBand="0" w:noVBand="1"/>
      </w:tblPr>
      <w:tblGrid>
        <w:gridCol w:w="3683"/>
        <w:gridCol w:w="3035"/>
        <w:gridCol w:w="2601"/>
        <w:gridCol w:w="2601"/>
        <w:gridCol w:w="3468"/>
      </w:tblGrid>
      <w:tr w:rsidR="00F77F2E" w:rsidRPr="000267C9" w14:paraId="142011B8" w14:textId="77777777" w:rsidTr="000267C9">
        <w:trPr>
          <w:tblHeader/>
        </w:trPr>
        <w:tc>
          <w:tcPr>
            <w:tcW w:w="1197" w:type="pct"/>
            <w:vAlign w:val="center"/>
          </w:tcPr>
          <w:p w14:paraId="21D1FCEE" w14:textId="77777777" w:rsidR="00F77F2E" w:rsidRPr="000267C9" w:rsidRDefault="00F77F2E" w:rsidP="000267C9">
            <w:pPr>
              <w:ind w:firstLine="0"/>
              <w:contextualSpacing/>
              <w:jc w:val="center"/>
              <w:rPr>
                <w:b/>
                <w:i/>
                <w:szCs w:val="24"/>
                <w:lang w:val="ru-RU"/>
              </w:rPr>
            </w:pPr>
            <w:r w:rsidRPr="000267C9">
              <w:rPr>
                <w:b/>
                <w:i/>
                <w:szCs w:val="24"/>
                <w:lang w:val="ru-RU"/>
              </w:rPr>
              <w:t>Цели</w:t>
            </w:r>
          </w:p>
        </w:tc>
        <w:tc>
          <w:tcPr>
            <w:tcW w:w="986" w:type="pct"/>
            <w:vAlign w:val="center"/>
          </w:tcPr>
          <w:p w14:paraId="0FE101EB" w14:textId="77777777" w:rsidR="00F77F2E" w:rsidRPr="000267C9" w:rsidRDefault="00F77F2E" w:rsidP="000267C9">
            <w:pPr>
              <w:tabs>
                <w:tab w:val="left" w:pos="420"/>
              </w:tabs>
              <w:ind w:firstLine="0"/>
              <w:contextualSpacing/>
              <w:jc w:val="center"/>
              <w:rPr>
                <w:b/>
                <w:i/>
                <w:szCs w:val="24"/>
                <w:lang w:val="ru-RU"/>
              </w:rPr>
            </w:pPr>
            <w:r w:rsidRPr="000267C9">
              <w:rPr>
                <w:b/>
                <w:i/>
                <w:szCs w:val="24"/>
                <w:lang w:val="ru-RU"/>
              </w:rPr>
              <w:t>Задачи</w:t>
            </w:r>
          </w:p>
        </w:tc>
        <w:tc>
          <w:tcPr>
            <w:tcW w:w="845" w:type="pct"/>
            <w:vAlign w:val="center"/>
          </w:tcPr>
          <w:p w14:paraId="4613447A" w14:textId="77777777" w:rsidR="00F77F2E" w:rsidRPr="000267C9" w:rsidRDefault="00F77F2E" w:rsidP="000267C9">
            <w:pPr>
              <w:ind w:firstLine="0"/>
              <w:contextualSpacing/>
              <w:jc w:val="center"/>
              <w:rPr>
                <w:b/>
                <w:i/>
                <w:szCs w:val="24"/>
                <w:lang w:val="ru-RU"/>
              </w:rPr>
            </w:pPr>
            <w:r w:rsidRPr="000267C9">
              <w:rPr>
                <w:b/>
                <w:i/>
                <w:szCs w:val="24"/>
                <w:lang w:val="ru-RU"/>
              </w:rPr>
              <w:t>Ожидаемые результаты</w:t>
            </w:r>
          </w:p>
        </w:tc>
        <w:tc>
          <w:tcPr>
            <w:tcW w:w="845" w:type="pct"/>
            <w:vAlign w:val="center"/>
          </w:tcPr>
          <w:p w14:paraId="6C36C752" w14:textId="77777777" w:rsidR="00F77F2E" w:rsidRPr="000267C9" w:rsidRDefault="00F77F2E" w:rsidP="000267C9">
            <w:pPr>
              <w:ind w:firstLine="0"/>
              <w:contextualSpacing/>
              <w:jc w:val="center"/>
              <w:rPr>
                <w:b/>
                <w:i/>
                <w:szCs w:val="24"/>
                <w:lang w:val="ru-RU"/>
              </w:rPr>
            </w:pPr>
            <w:r w:rsidRPr="000267C9">
              <w:rPr>
                <w:b/>
                <w:i/>
                <w:szCs w:val="24"/>
                <w:lang w:val="ru-RU"/>
              </w:rPr>
              <w:t>Основные механизмы реализации</w:t>
            </w:r>
          </w:p>
        </w:tc>
        <w:tc>
          <w:tcPr>
            <w:tcW w:w="1127" w:type="pct"/>
            <w:vAlign w:val="center"/>
          </w:tcPr>
          <w:p w14:paraId="0C898E2D" w14:textId="77777777" w:rsidR="00F77F2E" w:rsidRPr="000267C9" w:rsidRDefault="00F77F2E" w:rsidP="000267C9">
            <w:pPr>
              <w:ind w:firstLine="0"/>
              <w:contextualSpacing/>
              <w:jc w:val="center"/>
              <w:rPr>
                <w:b/>
                <w:i/>
                <w:szCs w:val="24"/>
                <w:lang w:val="ru-RU"/>
              </w:rPr>
            </w:pPr>
            <w:r w:rsidRPr="000267C9">
              <w:rPr>
                <w:b/>
                <w:i/>
                <w:szCs w:val="24"/>
                <w:lang w:val="ru-RU"/>
              </w:rPr>
              <w:t>Система показателей для анализа результатов</w:t>
            </w:r>
          </w:p>
        </w:tc>
      </w:tr>
      <w:tr w:rsidR="00F77F2E" w:rsidRPr="00150C58" w14:paraId="2E39AEAF" w14:textId="77777777" w:rsidTr="000267C9">
        <w:tc>
          <w:tcPr>
            <w:tcW w:w="1197" w:type="pct"/>
          </w:tcPr>
          <w:p w14:paraId="2D546A41" w14:textId="77777777" w:rsidR="00F77F2E" w:rsidRPr="00150C58" w:rsidRDefault="00F77F2E" w:rsidP="000267C9">
            <w:pPr>
              <w:tabs>
                <w:tab w:val="left" w:pos="288"/>
              </w:tabs>
              <w:ind w:firstLine="0"/>
              <w:contextualSpacing/>
              <w:jc w:val="left"/>
              <w:rPr>
                <w:szCs w:val="24"/>
                <w:lang w:val="ru-RU"/>
              </w:rPr>
            </w:pPr>
            <w:r w:rsidRPr="00150C58">
              <w:rPr>
                <w:szCs w:val="24"/>
                <w:lang w:val="ru-RU"/>
              </w:rPr>
              <w:t>Образовательный блок Программы:</w:t>
            </w:r>
          </w:p>
          <w:p w14:paraId="1A7D121D" w14:textId="77777777" w:rsidR="00F77F2E" w:rsidRPr="00150C58" w:rsidRDefault="00F77F2E" w:rsidP="00C67DE8">
            <w:pPr>
              <w:pStyle w:val="a4"/>
              <w:numPr>
                <w:ilvl w:val="0"/>
                <w:numId w:val="5"/>
              </w:numPr>
              <w:tabs>
                <w:tab w:val="left" w:pos="288"/>
              </w:tabs>
              <w:ind w:left="0" w:firstLine="0"/>
              <w:jc w:val="left"/>
              <w:rPr>
                <w:szCs w:val="24"/>
                <w:lang w:val="ru-RU"/>
              </w:rPr>
            </w:pPr>
            <w:r w:rsidRPr="00150C58">
              <w:rPr>
                <w:szCs w:val="24"/>
                <w:lang w:val="ru-RU"/>
              </w:rPr>
              <w:t>повышение качества предпрофильной подготовки и профильного обучения учащихся Московского района за счет интеграции и развития сетевых образовательных ресурсов;</w:t>
            </w:r>
          </w:p>
          <w:p w14:paraId="4B2C957C" w14:textId="77777777" w:rsidR="00F77F2E" w:rsidRPr="00150C58" w:rsidRDefault="00F77F2E" w:rsidP="00C67DE8">
            <w:pPr>
              <w:pStyle w:val="a4"/>
              <w:numPr>
                <w:ilvl w:val="0"/>
                <w:numId w:val="5"/>
              </w:numPr>
              <w:tabs>
                <w:tab w:val="left" w:pos="288"/>
              </w:tabs>
              <w:ind w:left="0" w:firstLine="0"/>
              <w:jc w:val="left"/>
              <w:rPr>
                <w:szCs w:val="24"/>
                <w:lang w:val="ru-RU"/>
              </w:rPr>
            </w:pPr>
            <w:r w:rsidRPr="00150C58">
              <w:rPr>
                <w:szCs w:val="24"/>
                <w:lang w:val="ru-RU"/>
              </w:rPr>
              <w:t>получение обучающимися опыта реализации образовательных запросов и индивидуализации образования за пределами одной образовательной организации</w:t>
            </w:r>
          </w:p>
          <w:p w14:paraId="086FA3AC" w14:textId="77777777" w:rsidR="00F77F2E" w:rsidRPr="00150C58" w:rsidRDefault="00F77F2E" w:rsidP="000267C9">
            <w:pPr>
              <w:tabs>
                <w:tab w:val="left" w:pos="288"/>
              </w:tabs>
              <w:ind w:firstLine="0"/>
              <w:contextualSpacing/>
              <w:jc w:val="left"/>
              <w:rPr>
                <w:szCs w:val="24"/>
                <w:lang w:val="ru-RU"/>
              </w:rPr>
            </w:pPr>
          </w:p>
        </w:tc>
        <w:tc>
          <w:tcPr>
            <w:tcW w:w="986" w:type="pct"/>
          </w:tcPr>
          <w:p w14:paraId="3DE6A6FF" w14:textId="77777777" w:rsidR="00F77F2E" w:rsidRPr="00150C58" w:rsidRDefault="00F77F2E" w:rsidP="00C67DE8">
            <w:pPr>
              <w:pStyle w:val="a4"/>
              <w:numPr>
                <w:ilvl w:val="0"/>
                <w:numId w:val="6"/>
              </w:numPr>
              <w:tabs>
                <w:tab w:val="left" w:pos="240"/>
                <w:tab w:val="left" w:pos="420"/>
              </w:tabs>
              <w:ind w:left="70" w:firstLine="0"/>
              <w:jc w:val="left"/>
              <w:rPr>
                <w:szCs w:val="24"/>
                <w:lang w:val="ru-RU"/>
              </w:rPr>
            </w:pPr>
            <w:r w:rsidRPr="00150C58">
              <w:rPr>
                <w:szCs w:val="24"/>
                <w:lang w:val="ru-RU"/>
              </w:rPr>
              <w:t>Формирование индивидуальных учебных планов обучающихся 9-11 классов.</w:t>
            </w:r>
          </w:p>
          <w:p w14:paraId="54A1503D" w14:textId="77777777" w:rsidR="00F77F2E" w:rsidRPr="00150C58" w:rsidRDefault="00F77F2E" w:rsidP="00C67DE8">
            <w:pPr>
              <w:pStyle w:val="a4"/>
              <w:numPr>
                <w:ilvl w:val="0"/>
                <w:numId w:val="6"/>
              </w:numPr>
              <w:tabs>
                <w:tab w:val="left" w:pos="240"/>
                <w:tab w:val="left" w:pos="420"/>
              </w:tabs>
              <w:ind w:left="70" w:firstLine="0"/>
              <w:jc w:val="left"/>
              <w:rPr>
                <w:szCs w:val="24"/>
                <w:lang w:val="ru-RU"/>
              </w:rPr>
            </w:pPr>
            <w:r w:rsidRPr="00150C58">
              <w:rPr>
                <w:szCs w:val="24"/>
                <w:lang w:val="ru-RU"/>
              </w:rPr>
              <w:t>Создание условий для получения предпрофильной подготовки и профильного обучения в сети образовательных организаций Московского района.</w:t>
            </w:r>
          </w:p>
          <w:p w14:paraId="4B901890" w14:textId="77777777" w:rsidR="00D367DF" w:rsidRPr="00150C58" w:rsidRDefault="00D367DF" w:rsidP="00C67DE8">
            <w:pPr>
              <w:pStyle w:val="a4"/>
              <w:numPr>
                <w:ilvl w:val="0"/>
                <w:numId w:val="6"/>
              </w:numPr>
              <w:tabs>
                <w:tab w:val="left" w:pos="240"/>
                <w:tab w:val="left" w:pos="420"/>
              </w:tabs>
              <w:ind w:left="70" w:firstLine="0"/>
              <w:jc w:val="left"/>
              <w:rPr>
                <w:szCs w:val="24"/>
                <w:lang w:val="ru-RU"/>
              </w:rPr>
            </w:pPr>
            <w:r w:rsidRPr="00150C58">
              <w:rPr>
                <w:szCs w:val="24"/>
                <w:lang w:val="ru-RU"/>
              </w:rPr>
              <w:t>Формирование сетевого портфолио, отражающего образовательные результаты обучения в сети.</w:t>
            </w:r>
          </w:p>
        </w:tc>
        <w:tc>
          <w:tcPr>
            <w:tcW w:w="845" w:type="pct"/>
          </w:tcPr>
          <w:p w14:paraId="720B356F" w14:textId="77777777" w:rsidR="00F77F2E" w:rsidRPr="00150C58" w:rsidRDefault="00D367DF" w:rsidP="000267C9">
            <w:pPr>
              <w:ind w:firstLine="0"/>
              <w:jc w:val="left"/>
              <w:rPr>
                <w:szCs w:val="24"/>
                <w:lang w:val="ru-RU"/>
              </w:rPr>
            </w:pPr>
            <w:r w:rsidRPr="00150C58">
              <w:rPr>
                <w:szCs w:val="24"/>
                <w:lang w:val="ru-RU"/>
              </w:rPr>
              <w:t>- Повышение осознанности обучающихся при выборе профиля обучения</w:t>
            </w:r>
          </w:p>
          <w:p w14:paraId="330DDD75" w14:textId="77777777" w:rsidR="00D367DF" w:rsidRPr="00150C58" w:rsidRDefault="00D367DF" w:rsidP="000267C9">
            <w:pPr>
              <w:ind w:firstLine="0"/>
              <w:jc w:val="left"/>
              <w:rPr>
                <w:szCs w:val="24"/>
                <w:lang w:val="ru-RU"/>
              </w:rPr>
            </w:pPr>
            <w:r w:rsidRPr="00150C58">
              <w:rPr>
                <w:szCs w:val="24"/>
                <w:lang w:val="ru-RU"/>
              </w:rPr>
              <w:t>- Реализация индивидуальных разноуровневых запросов обучающихся</w:t>
            </w:r>
          </w:p>
          <w:p w14:paraId="35F5AE57" w14:textId="77777777" w:rsidR="00D367DF" w:rsidRPr="00150C58" w:rsidRDefault="00D367DF" w:rsidP="000267C9">
            <w:pPr>
              <w:ind w:firstLine="0"/>
              <w:jc w:val="left"/>
              <w:rPr>
                <w:szCs w:val="24"/>
                <w:lang w:val="ru-RU"/>
              </w:rPr>
            </w:pPr>
            <w:r w:rsidRPr="00150C58">
              <w:rPr>
                <w:szCs w:val="24"/>
                <w:lang w:val="ru-RU"/>
              </w:rPr>
              <w:t>- Увеличение количества учащихся, реализующих свои образовательные запросы в условиях сетевого образовательного пространства;</w:t>
            </w:r>
          </w:p>
          <w:p w14:paraId="2D2E1B78" w14:textId="77777777" w:rsidR="00D367DF" w:rsidRPr="00150C58" w:rsidRDefault="00D367DF" w:rsidP="000267C9">
            <w:pPr>
              <w:ind w:firstLine="0"/>
              <w:jc w:val="left"/>
              <w:rPr>
                <w:szCs w:val="24"/>
                <w:lang w:val="ru-RU"/>
              </w:rPr>
            </w:pPr>
            <w:r w:rsidRPr="00150C58">
              <w:rPr>
                <w:szCs w:val="24"/>
                <w:lang w:val="ru-RU"/>
              </w:rPr>
              <w:t>- Получение развивающего профессионально ориентированного опыта</w:t>
            </w:r>
          </w:p>
          <w:p w14:paraId="5CE09898" w14:textId="77777777" w:rsidR="00D367DF" w:rsidRPr="00150C58" w:rsidRDefault="00D367DF" w:rsidP="000267C9">
            <w:pPr>
              <w:ind w:firstLine="0"/>
              <w:jc w:val="left"/>
              <w:rPr>
                <w:szCs w:val="24"/>
                <w:lang w:val="ru-RU"/>
              </w:rPr>
            </w:pPr>
            <w:r w:rsidRPr="00150C58">
              <w:rPr>
                <w:szCs w:val="24"/>
                <w:lang w:val="ru-RU"/>
              </w:rPr>
              <w:t xml:space="preserve">- Повышение качества предметных, метапредметных и личностных результатов обучающихся, использующих </w:t>
            </w:r>
            <w:r w:rsidRPr="00150C58">
              <w:rPr>
                <w:szCs w:val="24"/>
                <w:lang w:val="ru-RU"/>
              </w:rPr>
              <w:lastRenderedPageBreak/>
              <w:t>образовательные ресурсы сети</w:t>
            </w:r>
          </w:p>
        </w:tc>
        <w:tc>
          <w:tcPr>
            <w:tcW w:w="845" w:type="pct"/>
          </w:tcPr>
          <w:p w14:paraId="2F4ADC6E" w14:textId="77777777" w:rsidR="00F77F2E" w:rsidRPr="00150C58" w:rsidRDefault="00D367DF" w:rsidP="000267C9">
            <w:pPr>
              <w:ind w:firstLine="0"/>
              <w:contextualSpacing/>
              <w:jc w:val="left"/>
              <w:rPr>
                <w:szCs w:val="24"/>
                <w:lang w:val="ru-RU"/>
              </w:rPr>
            </w:pPr>
            <w:r w:rsidRPr="00150C58">
              <w:rPr>
                <w:szCs w:val="24"/>
                <w:lang w:val="ru-RU"/>
              </w:rPr>
              <w:lastRenderedPageBreak/>
              <w:t xml:space="preserve">Реализация образовательных целей программы предполагает создание </w:t>
            </w:r>
            <w:r w:rsidR="00F81549" w:rsidRPr="00150C58">
              <w:rPr>
                <w:szCs w:val="24"/>
                <w:lang w:val="ru-RU"/>
              </w:rPr>
              <w:t xml:space="preserve">именно </w:t>
            </w:r>
            <w:r w:rsidRPr="00150C58">
              <w:rPr>
                <w:szCs w:val="24"/>
                <w:lang w:val="ru-RU"/>
              </w:rPr>
              <w:t>образовательных условий, поля образовательных возможностей и мех</w:t>
            </w:r>
            <w:r w:rsidR="00F81549" w:rsidRPr="00150C58">
              <w:rPr>
                <w:szCs w:val="24"/>
                <w:lang w:val="ru-RU"/>
              </w:rPr>
              <w:t>а</w:t>
            </w:r>
            <w:r w:rsidRPr="00150C58">
              <w:rPr>
                <w:szCs w:val="24"/>
                <w:lang w:val="ru-RU"/>
              </w:rPr>
              <w:t>низмов выбора</w:t>
            </w:r>
            <w:r w:rsidR="00F81549" w:rsidRPr="00150C58">
              <w:rPr>
                <w:szCs w:val="24"/>
                <w:lang w:val="ru-RU"/>
              </w:rPr>
              <w:t xml:space="preserve"> ИОМ. Для этого используются</w:t>
            </w:r>
            <w:r w:rsidR="00224017" w:rsidRPr="00150C58">
              <w:rPr>
                <w:szCs w:val="24"/>
                <w:lang w:val="ru-RU"/>
              </w:rPr>
              <w:t xml:space="preserve">: </w:t>
            </w:r>
            <w:proofErr w:type="spellStart"/>
            <w:r w:rsidR="00224017" w:rsidRPr="00150C58">
              <w:rPr>
                <w:szCs w:val="24"/>
                <w:lang w:val="ru-RU"/>
              </w:rPr>
              <w:t>органиазционно</w:t>
            </w:r>
            <w:proofErr w:type="spellEnd"/>
            <w:r w:rsidR="00224017" w:rsidRPr="00150C58">
              <w:rPr>
                <w:szCs w:val="24"/>
                <w:lang w:val="ru-RU"/>
              </w:rPr>
              <w:t>-</w:t>
            </w:r>
            <w:proofErr w:type="gramStart"/>
            <w:r w:rsidR="00224017" w:rsidRPr="00150C58">
              <w:rPr>
                <w:szCs w:val="24"/>
                <w:lang w:val="ru-RU"/>
              </w:rPr>
              <w:t xml:space="preserve">методические, </w:t>
            </w:r>
            <w:r w:rsidR="00F81549" w:rsidRPr="00150C58">
              <w:rPr>
                <w:szCs w:val="24"/>
                <w:lang w:val="ru-RU"/>
              </w:rPr>
              <w:t xml:space="preserve"> информационно</w:t>
            </w:r>
            <w:proofErr w:type="gramEnd"/>
            <w:r w:rsidR="00F81549" w:rsidRPr="00150C58">
              <w:rPr>
                <w:szCs w:val="24"/>
                <w:lang w:val="ru-RU"/>
              </w:rPr>
              <w:t>-коммуникационные технологии, обеспечивающие возможность самостоятельного выбора маршрута, формирование сетевого портфолио и системы диагностики результатов.</w:t>
            </w:r>
          </w:p>
        </w:tc>
        <w:tc>
          <w:tcPr>
            <w:tcW w:w="1127" w:type="pct"/>
          </w:tcPr>
          <w:p w14:paraId="65F7404D" w14:textId="77777777" w:rsidR="00F77F2E" w:rsidRPr="00150C58" w:rsidRDefault="00F81549" w:rsidP="00C67DE8">
            <w:pPr>
              <w:pStyle w:val="a4"/>
              <w:numPr>
                <w:ilvl w:val="0"/>
                <w:numId w:val="7"/>
              </w:numPr>
              <w:tabs>
                <w:tab w:val="left" w:pos="293"/>
              </w:tabs>
              <w:ind w:left="4" w:firstLine="0"/>
              <w:jc w:val="left"/>
              <w:rPr>
                <w:szCs w:val="24"/>
                <w:lang w:val="ru-RU"/>
              </w:rPr>
            </w:pPr>
            <w:r w:rsidRPr="00150C58">
              <w:rPr>
                <w:szCs w:val="24"/>
                <w:lang w:val="ru-RU"/>
              </w:rPr>
              <w:t>Наличие индивид</w:t>
            </w:r>
            <w:r w:rsidR="00054426" w:rsidRPr="00150C58">
              <w:rPr>
                <w:szCs w:val="24"/>
                <w:lang w:val="ru-RU"/>
              </w:rPr>
              <w:t>у</w:t>
            </w:r>
            <w:r w:rsidRPr="00150C58">
              <w:rPr>
                <w:szCs w:val="24"/>
                <w:lang w:val="ru-RU"/>
              </w:rPr>
              <w:t>альных сетевых учебных планов и положительная динамика количества обучающихся на основе сетевых ресурсов, в том числе получающих профильное образование в сети образовательных организаций района.</w:t>
            </w:r>
          </w:p>
          <w:p w14:paraId="596AA9BB" w14:textId="77777777" w:rsidR="00F81549" w:rsidRPr="00150C58" w:rsidRDefault="00F81549" w:rsidP="00C67DE8">
            <w:pPr>
              <w:pStyle w:val="a4"/>
              <w:numPr>
                <w:ilvl w:val="0"/>
                <w:numId w:val="7"/>
              </w:numPr>
              <w:tabs>
                <w:tab w:val="left" w:pos="293"/>
              </w:tabs>
              <w:ind w:left="4" w:firstLine="0"/>
              <w:jc w:val="left"/>
              <w:rPr>
                <w:szCs w:val="24"/>
                <w:lang w:val="ru-RU"/>
              </w:rPr>
            </w:pPr>
            <w:r w:rsidRPr="00150C58">
              <w:rPr>
                <w:szCs w:val="24"/>
                <w:lang w:val="ru-RU"/>
              </w:rPr>
              <w:t>Повышение качества трех групп результатов у обучающихся профильных классов.</w:t>
            </w:r>
          </w:p>
          <w:p w14:paraId="6BFE4A04" w14:textId="77777777" w:rsidR="00F81549" w:rsidRPr="00150C58" w:rsidRDefault="00F81549" w:rsidP="00C67DE8">
            <w:pPr>
              <w:pStyle w:val="a4"/>
              <w:numPr>
                <w:ilvl w:val="0"/>
                <w:numId w:val="7"/>
              </w:numPr>
              <w:tabs>
                <w:tab w:val="left" w:pos="293"/>
              </w:tabs>
              <w:ind w:left="4" w:firstLine="0"/>
              <w:jc w:val="left"/>
              <w:rPr>
                <w:szCs w:val="24"/>
                <w:lang w:val="ru-RU"/>
              </w:rPr>
            </w:pPr>
            <w:r w:rsidRPr="00150C58">
              <w:rPr>
                <w:szCs w:val="24"/>
                <w:lang w:val="ru-RU"/>
              </w:rPr>
              <w:t>Повышение качества образов</w:t>
            </w:r>
            <w:r w:rsidR="00054426" w:rsidRPr="00150C58">
              <w:rPr>
                <w:szCs w:val="24"/>
                <w:lang w:val="ru-RU"/>
              </w:rPr>
              <w:t>ательных достижений обучающихся</w:t>
            </w:r>
          </w:p>
          <w:p w14:paraId="156A688D" w14:textId="77777777" w:rsidR="00F81549" w:rsidRPr="00150C58" w:rsidRDefault="00F81549" w:rsidP="00C67DE8">
            <w:pPr>
              <w:pStyle w:val="a4"/>
              <w:numPr>
                <w:ilvl w:val="0"/>
                <w:numId w:val="7"/>
              </w:numPr>
              <w:tabs>
                <w:tab w:val="left" w:pos="293"/>
              </w:tabs>
              <w:ind w:left="4" w:firstLine="0"/>
              <w:jc w:val="left"/>
              <w:rPr>
                <w:szCs w:val="24"/>
                <w:lang w:val="ru-RU"/>
              </w:rPr>
            </w:pPr>
            <w:r w:rsidRPr="00150C58">
              <w:rPr>
                <w:szCs w:val="24"/>
                <w:lang w:val="ru-RU"/>
              </w:rPr>
              <w:t>Удовлетворенность участников образовательных отношений.</w:t>
            </w:r>
          </w:p>
        </w:tc>
      </w:tr>
      <w:tr w:rsidR="00F77F2E" w:rsidRPr="00150C58" w14:paraId="51EC8353" w14:textId="77777777" w:rsidTr="000267C9">
        <w:tc>
          <w:tcPr>
            <w:tcW w:w="1197" w:type="pct"/>
          </w:tcPr>
          <w:p w14:paraId="75EF31A8" w14:textId="77777777" w:rsidR="00F77F2E" w:rsidRPr="00150C58" w:rsidRDefault="00F77F2E" w:rsidP="000267C9">
            <w:pPr>
              <w:tabs>
                <w:tab w:val="left" w:pos="278"/>
              </w:tabs>
              <w:ind w:firstLine="0"/>
              <w:contextualSpacing/>
              <w:jc w:val="left"/>
              <w:rPr>
                <w:szCs w:val="24"/>
                <w:lang w:val="ru-RU"/>
              </w:rPr>
            </w:pPr>
            <w:r w:rsidRPr="00150C58">
              <w:rPr>
                <w:szCs w:val="24"/>
                <w:lang w:val="ru-RU"/>
              </w:rPr>
              <w:t>Инновационно-организационный блок:</w:t>
            </w:r>
          </w:p>
          <w:p w14:paraId="7451022C" w14:textId="77777777" w:rsidR="00F81549" w:rsidRPr="00150C58" w:rsidRDefault="00F81549" w:rsidP="00C67DE8">
            <w:pPr>
              <w:pStyle w:val="a4"/>
              <w:numPr>
                <w:ilvl w:val="0"/>
                <w:numId w:val="8"/>
              </w:numPr>
              <w:tabs>
                <w:tab w:val="left" w:pos="278"/>
              </w:tabs>
              <w:ind w:left="0" w:firstLine="0"/>
              <w:jc w:val="left"/>
              <w:rPr>
                <w:szCs w:val="24"/>
                <w:lang w:val="ru-RU"/>
              </w:rPr>
            </w:pPr>
            <w:r w:rsidRPr="00150C58">
              <w:rPr>
                <w:szCs w:val="24"/>
                <w:lang w:val="ru-RU"/>
              </w:rPr>
              <w:t>Формировании профессиональной готовности образовате</w:t>
            </w:r>
            <w:r w:rsidR="00224017" w:rsidRPr="00150C58">
              <w:rPr>
                <w:szCs w:val="24"/>
                <w:lang w:val="ru-RU"/>
              </w:rPr>
              <w:t>л</w:t>
            </w:r>
            <w:r w:rsidRPr="00150C58">
              <w:rPr>
                <w:szCs w:val="24"/>
                <w:lang w:val="ru-RU"/>
              </w:rPr>
              <w:t>ьных организаций к интеграции и кооперации образовательных ресурсов</w:t>
            </w:r>
          </w:p>
          <w:p w14:paraId="62CD53D5" w14:textId="77777777" w:rsidR="00224017" w:rsidRPr="00150C58" w:rsidRDefault="00224017" w:rsidP="00C67DE8">
            <w:pPr>
              <w:pStyle w:val="a4"/>
              <w:numPr>
                <w:ilvl w:val="0"/>
                <w:numId w:val="8"/>
              </w:numPr>
              <w:tabs>
                <w:tab w:val="left" w:pos="278"/>
              </w:tabs>
              <w:ind w:left="0" w:firstLine="0"/>
              <w:jc w:val="left"/>
              <w:rPr>
                <w:szCs w:val="24"/>
                <w:lang w:val="ru-RU"/>
              </w:rPr>
            </w:pPr>
            <w:r w:rsidRPr="00150C58">
              <w:rPr>
                <w:szCs w:val="24"/>
                <w:lang w:val="ru-RU"/>
              </w:rPr>
              <w:t>Создание системы управления реализацией программы</w:t>
            </w:r>
          </w:p>
        </w:tc>
        <w:tc>
          <w:tcPr>
            <w:tcW w:w="986" w:type="pct"/>
          </w:tcPr>
          <w:p w14:paraId="7A160A56" w14:textId="77777777" w:rsidR="00F77F2E" w:rsidRPr="00150C58" w:rsidRDefault="00224017" w:rsidP="00C67DE8">
            <w:pPr>
              <w:pStyle w:val="a4"/>
              <w:numPr>
                <w:ilvl w:val="0"/>
                <w:numId w:val="9"/>
              </w:numPr>
              <w:tabs>
                <w:tab w:val="left" w:pos="219"/>
                <w:tab w:val="left" w:pos="420"/>
              </w:tabs>
              <w:ind w:left="39" w:firstLine="0"/>
              <w:jc w:val="left"/>
              <w:rPr>
                <w:szCs w:val="24"/>
                <w:lang w:val="ru-RU"/>
              </w:rPr>
            </w:pPr>
            <w:r w:rsidRPr="00150C58">
              <w:rPr>
                <w:szCs w:val="24"/>
                <w:lang w:val="ru-RU"/>
              </w:rPr>
              <w:t>Разработка модели взаимодействия образовательных организаций</w:t>
            </w:r>
          </w:p>
          <w:p w14:paraId="3A977E07" w14:textId="77777777" w:rsidR="00224017" w:rsidRPr="00150C58" w:rsidRDefault="00224017" w:rsidP="00C67DE8">
            <w:pPr>
              <w:pStyle w:val="a4"/>
              <w:numPr>
                <w:ilvl w:val="0"/>
                <w:numId w:val="9"/>
              </w:numPr>
              <w:tabs>
                <w:tab w:val="left" w:pos="219"/>
                <w:tab w:val="left" w:pos="420"/>
              </w:tabs>
              <w:ind w:left="39" w:firstLine="0"/>
              <w:jc w:val="left"/>
              <w:rPr>
                <w:szCs w:val="24"/>
                <w:lang w:val="ru-RU"/>
              </w:rPr>
            </w:pPr>
            <w:r w:rsidRPr="00150C58">
              <w:rPr>
                <w:szCs w:val="24"/>
                <w:lang w:val="ru-RU"/>
              </w:rPr>
              <w:t>Создание и размещение на сайте профильного обучения банка образовательных программ, сетевых планов и графиков</w:t>
            </w:r>
          </w:p>
          <w:p w14:paraId="60CAA4E3" w14:textId="77777777" w:rsidR="00224017" w:rsidRPr="00150C58" w:rsidRDefault="00224017" w:rsidP="00C67DE8">
            <w:pPr>
              <w:pStyle w:val="a4"/>
              <w:numPr>
                <w:ilvl w:val="0"/>
                <w:numId w:val="9"/>
              </w:numPr>
              <w:tabs>
                <w:tab w:val="left" w:pos="219"/>
                <w:tab w:val="left" w:pos="420"/>
              </w:tabs>
              <w:ind w:left="39" w:firstLine="0"/>
              <w:jc w:val="left"/>
              <w:rPr>
                <w:szCs w:val="24"/>
                <w:lang w:val="ru-RU"/>
              </w:rPr>
            </w:pPr>
            <w:r w:rsidRPr="00150C58">
              <w:rPr>
                <w:szCs w:val="24"/>
                <w:lang w:val="ru-RU"/>
              </w:rPr>
              <w:t>Обеспечение системы информирования, координации и взаимодействия участников новых образовательных отношений</w:t>
            </w:r>
          </w:p>
        </w:tc>
        <w:tc>
          <w:tcPr>
            <w:tcW w:w="845" w:type="pct"/>
          </w:tcPr>
          <w:p w14:paraId="59248A34" w14:textId="77777777" w:rsidR="00F77F2E" w:rsidRPr="00150C58" w:rsidRDefault="00224017" w:rsidP="000267C9">
            <w:pPr>
              <w:ind w:firstLine="0"/>
              <w:contextualSpacing/>
              <w:jc w:val="left"/>
              <w:rPr>
                <w:szCs w:val="24"/>
                <w:lang w:val="ru-RU"/>
              </w:rPr>
            </w:pPr>
            <w:r w:rsidRPr="00150C58">
              <w:rPr>
                <w:szCs w:val="24"/>
                <w:lang w:val="ru-RU"/>
              </w:rPr>
              <w:t>- Поэтапная реализация разработанной сетевой модели</w:t>
            </w:r>
          </w:p>
          <w:p w14:paraId="69D6E2C0" w14:textId="77777777" w:rsidR="00224017" w:rsidRPr="00150C58" w:rsidRDefault="00224017" w:rsidP="000267C9">
            <w:pPr>
              <w:ind w:firstLine="0"/>
              <w:contextualSpacing/>
              <w:jc w:val="left"/>
              <w:rPr>
                <w:szCs w:val="24"/>
                <w:lang w:val="ru-RU"/>
              </w:rPr>
            </w:pPr>
            <w:r w:rsidRPr="00150C58">
              <w:rPr>
                <w:szCs w:val="24"/>
                <w:lang w:val="ru-RU"/>
              </w:rPr>
              <w:t>- Увеличение количества участников сетевых отношений</w:t>
            </w:r>
          </w:p>
          <w:p w14:paraId="73C5D53C" w14:textId="77777777" w:rsidR="00224017" w:rsidRPr="00150C58" w:rsidRDefault="00224017" w:rsidP="000267C9">
            <w:pPr>
              <w:ind w:firstLine="0"/>
              <w:contextualSpacing/>
              <w:jc w:val="left"/>
              <w:rPr>
                <w:szCs w:val="24"/>
                <w:lang w:val="ru-RU"/>
              </w:rPr>
            </w:pPr>
            <w:r w:rsidRPr="00150C58">
              <w:rPr>
                <w:szCs w:val="24"/>
                <w:lang w:val="ru-RU"/>
              </w:rPr>
              <w:t>- Разработка новых организацион</w:t>
            </w:r>
            <w:r w:rsidR="00A310AB" w:rsidRPr="00150C58">
              <w:rPr>
                <w:szCs w:val="24"/>
                <w:lang w:val="ru-RU"/>
              </w:rPr>
              <w:t>н</w:t>
            </w:r>
            <w:r w:rsidRPr="00150C58">
              <w:rPr>
                <w:szCs w:val="24"/>
                <w:lang w:val="ru-RU"/>
              </w:rPr>
              <w:t>ых механизмов движения обучающихся, обучения и взаимодействия участников</w:t>
            </w:r>
          </w:p>
          <w:p w14:paraId="079257CF" w14:textId="77777777" w:rsidR="00224017" w:rsidRPr="00150C58" w:rsidRDefault="00224017" w:rsidP="000267C9">
            <w:pPr>
              <w:ind w:firstLine="0"/>
              <w:contextualSpacing/>
              <w:jc w:val="left"/>
              <w:rPr>
                <w:szCs w:val="24"/>
                <w:lang w:val="ru-RU"/>
              </w:rPr>
            </w:pPr>
            <w:r w:rsidRPr="00150C58">
              <w:rPr>
                <w:szCs w:val="24"/>
                <w:lang w:val="ru-RU"/>
              </w:rPr>
              <w:t>- Интеграция ресурсов, получение участниками опыта кооперации</w:t>
            </w:r>
          </w:p>
        </w:tc>
        <w:tc>
          <w:tcPr>
            <w:tcW w:w="845" w:type="pct"/>
          </w:tcPr>
          <w:p w14:paraId="143F612A" w14:textId="77777777" w:rsidR="00F77F2E" w:rsidRPr="00150C58" w:rsidRDefault="00054426" w:rsidP="000267C9">
            <w:pPr>
              <w:ind w:firstLine="0"/>
              <w:contextualSpacing/>
              <w:jc w:val="left"/>
              <w:rPr>
                <w:szCs w:val="24"/>
                <w:lang w:val="ru-RU"/>
              </w:rPr>
            </w:pPr>
            <w:r w:rsidRPr="00150C58">
              <w:rPr>
                <w:szCs w:val="24"/>
                <w:lang w:val="ru-RU"/>
              </w:rPr>
              <w:t xml:space="preserve">Создание координационно-методического центра (ИМЦ) и системы взаимодействия участников, формирование нормативно-правовой </w:t>
            </w:r>
            <w:proofErr w:type="gramStart"/>
            <w:r w:rsidRPr="00150C58">
              <w:rPr>
                <w:szCs w:val="24"/>
                <w:lang w:val="ru-RU"/>
              </w:rPr>
              <w:t>базы,  банка</w:t>
            </w:r>
            <w:proofErr w:type="gramEnd"/>
            <w:r w:rsidRPr="00150C58">
              <w:rPr>
                <w:szCs w:val="24"/>
                <w:lang w:val="ru-RU"/>
              </w:rPr>
              <w:t xml:space="preserve"> образовательных профильных событий и организация их проведения, реализация разработанной модели, повышение профессиональной </w:t>
            </w:r>
            <w:proofErr w:type="spellStart"/>
            <w:r w:rsidRPr="00150C58">
              <w:rPr>
                <w:szCs w:val="24"/>
                <w:lang w:val="ru-RU"/>
              </w:rPr>
              <w:t>компететности</w:t>
            </w:r>
            <w:proofErr w:type="spellEnd"/>
            <w:r w:rsidRPr="00150C58">
              <w:rPr>
                <w:szCs w:val="24"/>
                <w:lang w:val="ru-RU"/>
              </w:rPr>
              <w:t xml:space="preserve"> участников сетевых отношений, независимая оценка качества образовательной деятельности</w:t>
            </w:r>
          </w:p>
        </w:tc>
        <w:tc>
          <w:tcPr>
            <w:tcW w:w="1127" w:type="pct"/>
          </w:tcPr>
          <w:p w14:paraId="5E7F4E3D" w14:textId="77777777" w:rsidR="00FA4F95" w:rsidRPr="00150C58" w:rsidRDefault="00054426" w:rsidP="00C67DE8">
            <w:pPr>
              <w:pStyle w:val="a4"/>
              <w:numPr>
                <w:ilvl w:val="0"/>
                <w:numId w:val="10"/>
              </w:numPr>
              <w:tabs>
                <w:tab w:val="left" w:pos="410"/>
              </w:tabs>
              <w:ind w:left="50" w:firstLine="0"/>
              <w:jc w:val="left"/>
              <w:rPr>
                <w:szCs w:val="24"/>
                <w:lang w:val="ru-RU"/>
              </w:rPr>
            </w:pPr>
            <w:r w:rsidRPr="00150C58">
              <w:rPr>
                <w:szCs w:val="24"/>
                <w:lang w:val="ru-RU"/>
              </w:rPr>
              <w:t xml:space="preserve">Наличие </w:t>
            </w:r>
            <w:r w:rsidR="00FA4F95" w:rsidRPr="00150C58">
              <w:rPr>
                <w:szCs w:val="24"/>
                <w:lang w:val="ru-RU"/>
              </w:rPr>
              <w:t>банка сетевых образовательных возможностей.</w:t>
            </w:r>
          </w:p>
          <w:p w14:paraId="54E96D06" w14:textId="77777777" w:rsidR="00F77F2E" w:rsidRPr="00150C58" w:rsidRDefault="00FA4F95" w:rsidP="00C67DE8">
            <w:pPr>
              <w:pStyle w:val="a4"/>
              <w:numPr>
                <w:ilvl w:val="0"/>
                <w:numId w:val="10"/>
              </w:numPr>
              <w:tabs>
                <w:tab w:val="left" w:pos="410"/>
              </w:tabs>
              <w:ind w:left="50" w:firstLine="0"/>
              <w:jc w:val="left"/>
              <w:rPr>
                <w:szCs w:val="24"/>
                <w:lang w:val="ru-RU"/>
              </w:rPr>
            </w:pPr>
            <w:r w:rsidRPr="00150C58">
              <w:rPr>
                <w:szCs w:val="24"/>
                <w:lang w:val="ru-RU"/>
              </w:rPr>
              <w:t xml:space="preserve">Положительная динамика сетевых событий (сетевых инициатив) </w:t>
            </w:r>
            <w:proofErr w:type="gramStart"/>
            <w:r w:rsidRPr="00150C58">
              <w:rPr>
                <w:szCs w:val="24"/>
                <w:lang w:val="ru-RU"/>
              </w:rPr>
              <w:t xml:space="preserve">и </w:t>
            </w:r>
            <w:r w:rsidR="00054426" w:rsidRPr="00150C58">
              <w:rPr>
                <w:szCs w:val="24"/>
                <w:lang w:val="ru-RU"/>
              </w:rPr>
              <w:t xml:space="preserve"> </w:t>
            </w:r>
            <w:r w:rsidRPr="00150C58">
              <w:rPr>
                <w:szCs w:val="24"/>
                <w:lang w:val="ru-RU"/>
              </w:rPr>
              <w:t>количества</w:t>
            </w:r>
            <w:proofErr w:type="gramEnd"/>
            <w:r w:rsidRPr="00150C58">
              <w:rPr>
                <w:szCs w:val="24"/>
                <w:lang w:val="ru-RU"/>
              </w:rPr>
              <w:t xml:space="preserve"> их участников.</w:t>
            </w:r>
          </w:p>
          <w:p w14:paraId="1A086A7B" w14:textId="77777777" w:rsidR="00FA4F95" w:rsidRPr="00150C58" w:rsidRDefault="00FA4F95" w:rsidP="00C67DE8">
            <w:pPr>
              <w:pStyle w:val="a4"/>
              <w:numPr>
                <w:ilvl w:val="0"/>
                <w:numId w:val="10"/>
              </w:numPr>
              <w:tabs>
                <w:tab w:val="left" w:pos="410"/>
              </w:tabs>
              <w:ind w:left="50" w:firstLine="0"/>
              <w:jc w:val="left"/>
              <w:rPr>
                <w:szCs w:val="24"/>
                <w:lang w:val="ru-RU"/>
              </w:rPr>
            </w:pPr>
            <w:r w:rsidRPr="00150C58">
              <w:rPr>
                <w:szCs w:val="24"/>
                <w:lang w:val="ru-RU"/>
              </w:rPr>
              <w:t xml:space="preserve">Повышение качества ресурсного </w:t>
            </w:r>
            <w:proofErr w:type="spellStart"/>
            <w:r w:rsidRPr="00150C58">
              <w:rPr>
                <w:szCs w:val="24"/>
                <w:lang w:val="ru-RU"/>
              </w:rPr>
              <w:t>обеспеченияпрофильного</w:t>
            </w:r>
            <w:proofErr w:type="spellEnd"/>
            <w:r w:rsidRPr="00150C58">
              <w:rPr>
                <w:szCs w:val="24"/>
                <w:lang w:val="ru-RU"/>
              </w:rPr>
              <w:t xml:space="preserve"> обучения в сети.</w:t>
            </w:r>
          </w:p>
          <w:p w14:paraId="4FE9A85B" w14:textId="77777777" w:rsidR="00FA4F95" w:rsidRPr="00150C58" w:rsidRDefault="00FA4F95" w:rsidP="00C67DE8">
            <w:pPr>
              <w:pStyle w:val="a4"/>
              <w:numPr>
                <w:ilvl w:val="0"/>
                <w:numId w:val="10"/>
              </w:numPr>
              <w:tabs>
                <w:tab w:val="left" w:pos="410"/>
              </w:tabs>
              <w:ind w:left="50" w:firstLine="0"/>
              <w:jc w:val="left"/>
              <w:rPr>
                <w:szCs w:val="24"/>
                <w:lang w:val="ru-RU"/>
              </w:rPr>
            </w:pPr>
            <w:r w:rsidRPr="00150C58">
              <w:rPr>
                <w:szCs w:val="24"/>
                <w:lang w:val="ru-RU"/>
              </w:rPr>
              <w:t>Разработка и реализация новых сетевых проектов взаимодействия образовательных организаций, сетевых форм реализации образовательных программ.</w:t>
            </w:r>
          </w:p>
        </w:tc>
      </w:tr>
      <w:tr w:rsidR="00F77F2E" w:rsidRPr="00150C58" w14:paraId="031220D2" w14:textId="77777777" w:rsidTr="000267C9">
        <w:tc>
          <w:tcPr>
            <w:tcW w:w="1197" w:type="pct"/>
          </w:tcPr>
          <w:p w14:paraId="7976DFF0" w14:textId="77777777" w:rsidR="00F77F2E" w:rsidRPr="00150C58" w:rsidRDefault="00F77F2E" w:rsidP="000267C9">
            <w:pPr>
              <w:tabs>
                <w:tab w:val="left" w:pos="288"/>
              </w:tabs>
              <w:ind w:firstLine="0"/>
              <w:contextualSpacing/>
              <w:jc w:val="left"/>
              <w:rPr>
                <w:szCs w:val="24"/>
                <w:lang w:val="ru-RU"/>
              </w:rPr>
            </w:pPr>
            <w:r w:rsidRPr="00150C58">
              <w:rPr>
                <w:szCs w:val="24"/>
                <w:lang w:val="ru-RU"/>
              </w:rPr>
              <w:t>Организационно-педагогический блок Программы:</w:t>
            </w:r>
          </w:p>
          <w:p w14:paraId="607A03C1" w14:textId="77777777" w:rsidR="00FA4F95" w:rsidRPr="00150C58" w:rsidRDefault="009804AB" w:rsidP="00C67DE8">
            <w:pPr>
              <w:pStyle w:val="a4"/>
              <w:numPr>
                <w:ilvl w:val="0"/>
                <w:numId w:val="11"/>
              </w:numPr>
              <w:tabs>
                <w:tab w:val="left" w:pos="288"/>
              </w:tabs>
              <w:ind w:left="0" w:firstLine="0"/>
              <w:jc w:val="left"/>
              <w:rPr>
                <w:szCs w:val="24"/>
                <w:lang w:val="ru-RU"/>
              </w:rPr>
            </w:pPr>
            <w:r w:rsidRPr="00150C58">
              <w:rPr>
                <w:szCs w:val="24"/>
                <w:lang w:val="ru-RU"/>
              </w:rPr>
              <w:t xml:space="preserve">Создание </w:t>
            </w:r>
            <w:r w:rsidR="00A310AB" w:rsidRPr="00150C58">
              <w:rPr>
                <w:szCs w:val="24"/>
                <w:lang w:val="ru-RU"/>
              </w:rPr>
              <w:t>поля</w:t>
            </w:r>
            <w:r w:rsidRPr="00150C58">
              <w:rPr>
                <w:szCs w:val="24"/>
                <w:lang w:val="ru-RU"/>
              </w:rPr>
              <w:t xml:space="preserve"> образовательных возможностей реализации предпрофильной подготовки и профильного обучения</w:t>
            </w:r>
          </w:p>
          <w:p w14:paraId="43EEEFD6" w14:textId="77777777" w:rsidR="009804AB" w:rsidRPr="00150C58" w:rsidRDefault="009804AB" w:rsidP="00C67DE8">
            <w:pPr>
              <w:pStyle w:val="a4"/>
              <w:numPr>
                <w:ilvl w:val="0"/>
                <w:numId w:val="11"/>
              </w:numPr>
              <w:tabs>
                <w:tab w:val="left" w:pos="288"/>
              </w:tabs>
              <w:ind w:left="0" w:firstLine="0"/>
              <w:jc w:val="left"/>
              <w:rPr>
                <w:szCs w:val="24"/>
                <w:lang w:val="ru-RU"/>
              </w:rPr>
            </w:pPr>
            <w:r w:rsidRPr="00150C58">
              <w:rPr>
                <w:szCs w:val="24"/>
                <w:lang w:val="ru-RU"/>
              </w:rPr>
              <w:lastRenderedPageBreak/>
              <w:t>Создание системы психолого-педагогического сопровождения предпрофильной подготовки и профильного обучения в сети</w:t>
            </w:r>
          </w:p>
          <w:p w14:paraId="4073ADB9" w14:textId="77777777" w:rsidR="00FA4F95" w:rsidRPr="00150C58" w:rsidRDefault="00FA4F95" w:rsidP="000267C9">
            <w:pPr>
              <w:tabs>
                <w:tab w:val="left" w:pos="288"/>
              </w:tabs>
              <w:ind w:firstLine="0"/>
              <w:contextualSpacing/>
              <w:jc w:val="left"/>
              <w:rPr>
                <w:szCs w:val="24"/>
                <w:lang w:val="ru-RU"/>
              </w:rPr>
            </w:pPr>
          </w:p>
        </w:tc>
        <w:tc>
          <w:tcPr>
            <w:tcW w:w="986" w:type="pct"/>
          </w:tcPr>
          <w:p w14:paraId="30DC68E6" w14:textId="77777777" w:rsidR="00F77F2E"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lastRenderedPageBreak/>
              <w:t>Разработка системы информирования и банка образовательных возможностей сетевого обучения.</w:t>
            </w:r>
          </w:p>
          <w:p w14:paraId="12B11F77" w14:textId="77777777" w:rsidR="009804AB"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lastRenderedPageBreak/>
              <w:t>Подготовка и организация деятельности сетевых тьюторов.</w:t>
            </w:r>
          </w:p>
          <w:p w14:paraId="3010DEE4" w14:textId="77777777" w:rsidR="009804AB"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t>Разработка системы психологической диагностики и консультирования обучающихся.</w:t>
            </w:r>
          </w:p>
          <w:p w14:paraId="12438F52" w14:textId="77777777" w:rsidR="009804AB"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t xml:space="preserve">Психолого-педагогическое сопровождение формирования сетевых </w:t>
            </w:r>
            <w:r w:rsidR="00A310AB" w:rsidRPr="00150C58">
              <w:rPr>
                <w:szCs w:val="24"/>
                <w:lang w:val="ru-RU"/>
              </w:rPr>
              <w:t xml:space="preserve">учебных планов, </w:t>
            </w:r>
            <w:r w:rsidRPr="00150C58">
              <w:rPr>
                <w:szCs w:val="24"/>
                <w:lang w:val="ru-RU"/>
              </w:rPr>
              <w:t>портфолио обучающихся.</w:t>
            </w:r>
          </w:p>
          <w:p w14:paraId="44DE02FF" w14:textId="77777777" w:rsidR="009804AB"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t>Разработка дид</w:t>
            </w:r>
            <w:r w:rsidR="00A310AB" w:rsidRPr="00150C58">
              <w:rPr>
                <w:szCs w:val="24"/>
                <w:lang w:val="ru-RU"/>
              </w:rPr>
              <w:t>а</w:t>
            </w:r>
            <w:r w:rsidRPr="00150C58">
              <w:rPr>
                <w:szCs w:val="24"/>
                <w:lang w:val="ru-RU"/>
              </w:rPr>
              <w:t>ктико-методических материалов, методических продуктов для организации предпрофильной подготовки и профильного обучения.</w:t>
            </w:r>
          </w:p>
        </w:tc>
        <w:tc>
          <w:tcPr>
            <w:tcW w:w="845" w:type="pct"/>
          </w:tcPr>
          <w:p w14:paraId="1425D20C" w14:textId="77777777" w:rsidR="00F77F2E" w:rsidRPr="00150C58" w:rsidRDefault="009804AB" w:rsidP="000267C9">
            <w:pPr>
              <w:ind w:firstLine="0"/>
              <w:contextualSpacing/>
              <w:jc w:val="left"/>
              <w:rPr>
                <w:szCs w:val="24"/>
                <w:lang w:val="ru-RU"/>
              </w:rPr>
            </w:pPr>
            <w:r w:rsidRPr="00150C58">
              <w:rPr>
                <w:szCs w:val="24"/>
                <w:lang w:val="ru-RU"/>
              </w:rPr>
              <w:lastRenderedPageBreak/>
              <w:t>- Обобщение механизмов организации сетевой реализации предпрофильной подготовки и профильного обучения</w:t>
            </w:r>
          </w:p>
          <w:p w14:paraId="09F7CEEF" w14:textId="77777777" w:rsidR="009804AB" w:rsidRPr="00150C58" w:rsidRDefault="009804AB" w:rsidP="000267C9">
            <w:pPr>
              <w:ind w:firstLine="0"/>
              <w:contextualSpacing/>
              <w:jc w:val="left"/>
              <w:rPr>
                <w:szCs w:val="24"/>
                <w:lang w:val="ru-RU"/>
              </w:rPr>
            </w:pPr>
            <w:r w:rsidRPr="00150C58">
              <w:rPr>
                <w:szCs w:val="24"/>
                <w:lang w:val="ru-RU"/>
              </w:rPr>
              <w:lastRenderedPageBreak/>
              <w:t>- Проведение эксперимента и обобщение результатов диагностики</w:t>
            </w:r>
          </w:p>
          <w:p w14:paraId="02CA5FA0" w14:textId="77777777" w:rsidR="009804AB" w:rsidRPr="00150C58" w:rsidRDefault="009804AB" w:rsidP="000267C9">
            <w:pPr>
              <w:ind w:firstLine="0"/>
              <w:contextualSpacing/>
              <w:jc w:val="left"/>
              <w:rPr>
                <w:szCs w:val="24"/>
                <w:lang w:val="ru-RU"/>
              </w:rPr>
            </w:pPr>
            <w:r w:rsidRPr="00150C58">
              <w:rPr>
                <w:szCs w:val="24"/>
                <w:lang w:val="ru-RU"/>
              </w:rPr>
              <w:t>- Получение и обобщение</w:t>
            </w:r>
            <w:r w:rsidR="00A310AB" w:rsidRPr="00150C58">
              <w:rPr>
                <w:szCs w:val="24"/>
                <w:lang w:val="ru-RU"/>
              </w:rPr>
              <w:t xml:space="preserve"> </w:t>
            </w:r>
            <w:r w:rsidRPr="00150C58">
              <w:rPr>
                <w:szCs w:val="24"/>
                <w:lang w:val="ru-RU"/>
              </w:rPr>
              <w:t xml:space="preserve">опыта сетевого сопровождения процессов </w:t>
            </w:r>
            <w:proofErr w:type="spellStart"/>
            <w:r w:rsidRPr="00150C58">
              <w:rPr>
                <w:szCs w:val="24"/>
                <w:lang w:val="ru-RU"/>
              </w:rPr>
              <w:t>органиазации</w:t>
            </w:r>
            <w:proofErr w:type="spellEnd"/>
            <w:r w:rsidRPr="00150C58">
              <w:rPr>
                <w:szCs w:val="24"/>
                <w:lang w:val="ru-RU"/>
              </w:rPr>
              <w:t xml:space="preserve"> </w:t>
            </w:r>
            <w:proofErr w:type="spellStart"/>
            <w:r w:rsidRPr="00150C58">
              <w:rPr>
                <w:szCs w:val="24"/>
                <w:lang w:val="ru-RU"/>
              </w:rPr>
              <w:t>предпрофльной</w:t>
            </w:r>
            <w:proofErr w:type="spellEnd"/>
            <w:r w:rsidRPr="00150C58">
              <w:rPr>
                <w:szCs w:val="24"/>
                <w:lang w:val="ru-RU"/>
              </w:rPr>
              <w:t xml:space="preserve"> подгото</w:t>
            </w:r>
            <w:r w:rsidR="00DD7A8E" w:rsidRPr="00150C58">
              <w:rPr>
                <w:szCs w:val="24"/>
                <w:lang w:val="ru-RU"/>
              </w:rPr>
              <w:t>в</w:t>
            </w:r>
            <w:r w:rsidRPr="00150C58">
              <w:rPr>
                <w:szCs w:val="24"/>
                <w:lang w:val="ru-RU"/>
              </w:rPr>
              <w:t>ки и профильного обучения</w:t>
            </w:r>
          </w:p>
          <w:p w14:paraId="28C32477" w14:textId="77777777" w:rsidR="009804AB" w:rsidRPr="00150C58" w:rsidRDefault="009804AB" w:rsidP="000267C9">
            <w:pPr>
              <w:ind w:firstLine="0"/>
              <w:contextualSpacing/>
              <w:jc w:val="left"/>
              <w:rPr>
                <w:szCs w:val="24"/>
                <w:lang w:val="ru-RU"/>
              </w:rPr>
            </w:pPr>
            <w:r w:rsidRPr="00150C58">
              <w:rPr>
                <w:szCs w:val="24"/>
                <w:lang w:val="ru-RU"/>
              </w:rPr>
              <w:t>- обобщение и распространение опыта</w:t>
            </w:r>
          </w:p>
          <w:p w14:paraId="615AAA92" w14:textId="77777777" w:rsidR="009804AB" w:rsidRPr="00150C58" w:rsidRDefault="009804AB" w:rsidP="000267C9">
            <w:pPr>
              <w:ind w:firstLine="0"/>
              <w:contextualSpacing/>
              <w:jc w:val="left"/>
              <w:rPr>
                <w:szCs w:val="24"/>
                <w:lang w:val="ru-RU"/>
              </w:rPr>
            </w:pPr>
            <w:r w:rsidRPr="00150C58">
              <w:rPr>
                <w:szCs w:val="24"/>
                <w:lang w:val="ru-RU"/>
              </w:rPr>
              <w:t>- Публикации методических материалов</w:t>
            </w:r>
          </w:p>
          <w:p w14:paraId="6E4E7C80" w14:textId="77777777" w:rsidR="00DD7A8E" w:rsidRPr="00150C58" w:rsidRDefault="00DD7A8E" w:rsidP="000267C9">
            <w:pPr>
              <w:ind w:firstLine="0"/>
              <w:contextualSpacing/>
              <w:jc w:val="left"/>
              <w:rPr>
                <w:szCs w:val="24"/>
                <w:lang w:val="ru-RU"/>
              </w:rPr>
            </w:pPr>
            <w:r w:rsidRPr="00150C58">
              <w:rPr>
                <w:szCs w:val="24"/>
                <w:lang w:val="ru-RU"/>
              </w:rPr>
              <w:t>- Усиление системы конкуренции качествен</w:t>
            </w:r>
            <w:r w:rsidR="003D41DB" w:rsidRPr="00150C58">
              <w:rPr>
                <w:szCs w:val="24"/>
                <w:lang w:val="ru-RU"/>
              </w:rPr>
              <w:t xml:space="preserve">ных программ профильной </w:t>
            </w:r>
            <w:proofErr w:type="spellStart"/>
            <w:r w:rsidR="003D41DB" w:rsidRPr="00150C58">
              <w:rPr>
                <w:szCs w:val="24"/>
                <w:lang w:val="ru-RU"/>
              </w:rPr>
              <w:t>направ-л</w:t>
            </w:r>
            <w:r w:rsidR="00AE6A7A" w:rsidRPr="00150C58">
              <w:rPr>
                <w:szCs w:val="24"/>
                <w:lang w:val="ru-RU"/>
              </w:rPr>
              <w:t>ен</w:t>
            </w:r>
            <w:r w:rsidR="003D41DB" w:rsidRPr="00150C58">
              <w:rPr>
                <w:szCs w:val="24"/>
                <w:lang w:val="ru-RU"/>
              </w:rPr>
              <w:t>н</w:t>
            </w:r>
            <w:r w:rsidR="00AE6A7A" w:rsidRPr="00150C58">
              <w:rPr>
                <w:szCs w:val="24"/>
                <w:lang w:val="ru-RU"/>
              </w:rPr>
              <w:t>ости</w:t>
            </w:r>
            <w:proofErr w:type="spellEnd"/>
            <w:r w:rsidRPr="00150C58">
              <w:rPr>
                <w:szCs w:val="24"/>
                <w:lang w:val="ru-RU"/>
              </w:rPr>
              <w:t>, способных решать проблемы современного рынка труда</w:t>
            </w:r>
          </w:p>
        </w:tc>
        <w:tc>
          <w:tcPr>
            <w:tcW w:w="845" w:type="pct"/>
          </w:tcPr>
          <w:p w14:paraId="540B360E" w14:textId="77777777" w:rsidR="00F77F2E" w:rsidRPr="00150C58" w:rsidRDefault="00A310AB" w:rsidP="000267C9">
            <w:pPr>
              <w:ind w:firstLine="0"/>
              <w:contextualSpacing/>
              <w:jc w:val="left"/>
              <w:rPr>
                <w:szCs w:val="24"/>
                <w:lang w:val="ru-RU"/>
              </w:rPr>
            </w:pPr>
            <w:r w:rsidRPr="00150C58">
              <w:rPr>
                <w:szCs w:val="24"/>
                <w:lang w:val="ru-RU"/>
              </w:rPr>
              <w:lastRenderedPageBreak/>
              <w:t xml:space="preserve">Реализация данного блока предполагает формирования системы деятельности на уровне всех участников сетевого взаимодействия, </w:t>
            </w:r>
            <w:r w:rsidRPr="00150C58">
              <w:rPr>
                <w:szCs w:val="24"/>
                <w:lang w:val="ru-RU"/>
              </w:rPr>
              <w:lastRenderedPageBreak/>
              <w:t>анализ и обобщение промежуточных и итоговых результатов реализации программы, обобщение и распространения опыта</w:t>
            </w:r>
          </w:p>
        </w:tc>
        <w:tc>
          <w:tcPr>
            <w:tcW w:w="1127" w:type="pct"/>
          </w:tcPr>
          <w:p w14:paraId="4D25A528" w14:textId="77777777" w:rsidR="00F77F2E" w:rsidRPr="00150C58" w:rsidRDefault="00A310AB" w:rsidP="00C67DE8">
            <w:pPr>
              <w:pStyle w:val="a4"/>
              <w:numPr>
                <w:ilvl w:val="0"/>
                <w:numId w:val="13"/>
              </w:numPr>
              <w:tabs>
                <w:tab w:val="left" w:pos="259"/>
              </w:tabs>
              <w:ind w:left="0" w:firstLine="0"/>
              <w:jc w:val="left"/>
              <w:rPr>
                <w:szCs w:val="24"/>
                <w:lang w:val="ru-RU"/>
              </w:rPr>
            </w:pPr>
            <w:r w:rsidRPr="00150C58">
              <w:rPr>
                <w:szCs w:val="24"/>
                <w:lang w:val="ru-RU"/>
              </w:rPr>
              <w:lastRenderedPageBreak/>
              <w:t>Результат</w:t>
            </w:r>
            <w:r w:rsidR="001301A4" w:rsidRPr="00150C58">
              <w:rPr>
                <w:szCs w:val="24"/>
                <w:lang w:val="ru-RU"/>
              </w:rPr>
              <w:t>и</w:t>
            </w:r>
            <w:r w:rsidRPr="00150C58">
              <w:rPr>
                <w:szCs w:val="24"/>
                <w:lang w:val="ru-RU"/>
              </w:rPr>
              <w:t>вность использования сетевых образовательных возможностей обучающимися на уровне количественных данных и качественных характеристик.</w:t>
            </w:r>
          </w:p>
          <w:p w14:paraId="383DC2DA" w14:textId="77777777" w:rsidR="00A310AB" w:rsidRPr="00150C58" w:rsidRDefault="00A310AB" w:rsidP="00C67DE8">
            <w:pPr>
              <w:pStyle w:val="a4"/>
              <w:numPr>
                <w:ilvl w:val="0"/>
                <w:numId w:val="13"/>
              </w:numPr>
              <w:tabs>
                <w:tab w:val="left" w:pos="259"/>
              </w:tabs>
              <w:ind w:left="0" w:firstLine="0"/>
              <w:jc w:val="left"/>
              <w:rPr>
                <w:szCs w:val="24"/>
                <w:lang w:val="ru-RU"/>
              </w:rPr>
            </w:pPr>
            <w:r w:rsidRPr="00150C58">
              <w:rPr>
                <w:szCs w:val="24"/>
                <w:lang w:val="ru-RU"/>
              </w:rPr>
              <w:lastRenderedPageBreak/>
              <w:t>Наличие инновационных продуктов, обобщающих опыт деятельности.</w:t>
            </w:r>
          </w:p>
          <w:p w14:paraId="3468FE70" w14:textId="77777777" w:rsidR="00A310AB" w:rsidRPr="00150C58" w:rsidRDefault="00A310AB" w:rsidP="00C67DE8">
            <w:pPr>
              <w:pStyle w:val="a4"/>
              <w:numPr>
                <w:ilvl w:val="0"/>
                <w:numId w:val="13"/>
              </w:numPr>
              <w:tabs>
                <w:tab w:val="left" w:pos="259"/>
              </w:tabs>
              <w:ind w:left="0" w:firstLine="0"/>
              <w:jc w:val="left"/>
              <w:rPr>
                <w:szCs w:val="24"/>
                <w:lang w:val="ru-RU"/>
              </w:rPr>
            </w:pPr>
            <w:r w:rsidRPr="00150C58">
              <w:rPr>
                <w:szCs w:val="24"/>
                <w:lang w:val="ru-RU"/>
              </w:rPr>
              <w:t>Наличие фактов апробации и распространения опыта.</w:t>
            </w:r>
          </w:p>
          <w:p w14:paraId="3AF5CEFA" w14:textId="77777777" w:rsidR="00A310AB" w:rsidRPr="00150C58" w:rsidRDefault="00A310AB" w:rsidP="00C67DE8">
            <w:pPr>
              <w:pStyle w:val="a4"/>
              <w:numPr>
                <w:ilvl w:val="0"/>
                <w:numId w:val="13"/>
              </w:numPr>
              <w:tabs>
                <w:tab w:val="left" w:pos="259"/>
              </w:tabs>
              <w:ind w:left="0" w:firstLine="0"/>
              <w:jc w:val="left"/>
              <w:rPr>
                <w:szCs w:val="24"/>
                <w:lang w:val="ru-RU"/>
              </w:rPr>
            </w:pPr>
            <w:r w:rsidRPr="00150C58">
              <w:rPr>
                <w:szCs w:val="24"/>
                <w:lang w:val="ru-RU"/>
              </w:rPr>
              <w:t>Положительная динамика публикаций, обобщающих опыт работы.</w:t>
            </w:r>
          </w:p>
        </w:tc>
      </w:tr>
    </w:tbl>
    <w:p w14:paraId="6981BD27" w14:textId="77777777" w:rsidR="0078140C" w:rsidRDefault="0078140C" w:rsidP="00606193">
      <w:pPr>
        <w:spacing w:after="0" w:line="240" w:lineRule="auto"/>
        <w:jc w:val="both"/>
        <w:rPr>
          <w:rFonts w:ascii="Times New Roman" w:hAnsi="Times New Roman" w:cs="Times New Roman"/>
          <w:sz w:val="24"/>
          <w:szCs w:val="24"/>
        </w:rPr>
        <w:sectPr w:rsidR="0078140C" w:rsidSect="0078140C">
          <w:pgSz w:w="16838" w:h="11906" w:orient="landscape"/>
          <w:pgMar w:top="720" w:right="720" w:bottom="720" w:left="720" w:header="709" w:footer="709" w:gutter="0"/>
          <w:cols w:space="708"/>
          <w:docGrid w:linePitch="360"/>
        </w:sectPr>
      </w:pPr>
    </w:p>
    <w:p w14:paraId="6E2EBF79" w14:textId="77777777" w:rsidR="00A310AB" w:rsidRPr="00150C58" w:rsidRDefault="00A310AB" w:rsidP="00C67DE8">
      <w:pPr>
        <w:pStyle w:val="2"/>
        <w:numPr>
          <w:ilvl w:val="1"/>
          <w:numId w:val="28"/>
        </w:numPr>
        <w:tabs>
          <w:tab w:val="left" w:pos="851"/>
          <w:tab w:val="left" w:pos="1134"/>
        </w:tabs>
        <w:ind w:left="567" w:firstLine="0"/>
      </w:pPr>
      <w:bookmarkStart w:id="12" w:name="_Toc215221932"/>
      <w:r w:rsidRPr="00150C58">
        <w:lastRenderedPageBreak/>
        <w:t xml:space="preserve">Планируемые результаты реализации </w:t>
      </w:r>
      <w:r w:rsidR="0078140C">
        <w:t>СИОП</w:t>
      </w:r>
      <w:bookmarkEnd w:id="12"/>
    </w:p>
    <w:p w14:paraId="12747D38" w14:textId="0359C544" w:rsidR="00DD7A8E" w:rsidRPr="00150C58" w:rsidRDefault="00DD7A8E" w:rsidP="00DD7A8E">
      <w:pPr>
        <w:spacing w:after="0" w:line="240" w:lineRule="auto"/>
        <w:ind w:firstLine="708"/>
        <w:jc w:val="both"/>
        <w:rPr>
          <w:rFonts w:ascii="Times New Roman" w:hAnsi="Times New Roman" w:cs="Times New Roman"/>
          <w:sz w:val="24"/>
          <w:szCs w:val="24"/>
        </w:rPr>
      </w:pPr>
      <w:r w:rsidRPr="00150C58">
        <w:rPr>
          <w:rFonts w:ascii="Times New Roman" w:hAnsi="Times New Roman" w:cs="Times New Roman"/>
          <w:sz w:val="24"/>
          <w:szCs w:val="24"/>
        </w:rPr>
        <w:t xml:space="preserve">Ключевым ориентиром сетевой программы является «запрос </w:t>
      </w:r>
      <w:r w:rsidR="005C567A">
        <w:rPr>
          <w:rFonts w:ascii="Times New Roman" w:hAnsi="Times New Roman" w:cs="Times New Roman"/>
          <w:sz w:val="24"/>
          <w:szCs w:val="24"/>
        </w:rPr>
        <w:t>системы образования</w:t>
      </w:r>
      <w:r w:rsidRPr="00150C58">
        <w:rPr>
          <w:rFonts w:ascii="Times New Roman" w:hAnsi="Times New Roman" w:cs="Times New Roman"/>
          <w:sz w:val="24"/>
          <w:szCs w:val="24"/>
        </w:rPr>
        <w:t>» и «рынка труда</w:t>
      </w:r>
      <w:r w:rsidR="007E1E80">
        <w:rPr>
          <w:rFonts w:ascii="Times New Roman" w:hAnsi="Times New Roman" w:cs="Times New Roman"/>
          <w:sz w:val="24"/>
          <w:szCs w:val="24"/>
        </w:rPr>
        <w:t xml:space="preserve"> педагогов</w:t>
      </w:r>
      <w:r w:rsidRPr="00150C58">
        <w:rPr>
          <w:rFonts w:ascii="Times New Roman" w:hAnsi="Times New Roman" w:cs="Times New Roman"/>
          <w:sz w:val="24"/>
          <w:szCs w:val="24"/>
        </w:rPr>
        <w:t>», связанного с расширением системы «широких программ», системы «быстрых программ», реализации запроса на профессиональные качества люде</w:t>
      </w:r>
      <w:r w:rsidR="001301A4" w:rsidRPr="00150C58">
        <w:rPr>
          <w:rFonts w:ascii="Times New Roman" w:hAnsi="Times New Roman" w:cs="Times New Roman"/>
          <w:sz w:val="24"/>
          <w:szCs w:val="24"/>
        </w:rPr>
        <w:t>й, умеющих модерировать, комму</w:t>
      </w:r>
      <w:r w:rsidRPr="00150C58">
        <w:rPr>
          <w:rFonts w:ascii="Times New Roman" w:hAnsi="Times New Roman" w:cs="Times New Roman"/>
          <w:sz w:val="24"/>
          <w:szCs w:val="24"/>
        </w:rPr>
        <w:t>ницировать, управлять групповыми проектами; запрос на л</w:t>
      </w:r>
      <w:r w:rsidR="001301A4" w:rsidRPr="00150C58">
        <w:rPr>
          <w:rFonts w:ascii="Times New Roman" w:hAnsi="Times New Roman" w:cs="Times New Roman"/>
          <w:sz w:val="24"/>
          <w:szCs w:val="24"/>
        </w:rPr>
        <w:t>юдей, способных передавать ком</w:t>
      </w:r>
      <w:r w:rsidRPr="00150C58">
        <w:rPr>
          <w:rFonts w:ascii="Times New Roman" w:hAnsi="Times New Roman" w:cs="Times New Roman"/>
          <w:sz w:val="24"/>
          <w:szCs w:val="24"/>
        </w:rPr>
        <w:t>петенции и навыки; запрос на деловые, предпринимательские, метапредметные качества и умения: организовать, управлять, переобучаться.</w:t>
      </w:r>
    </w:p>
    <w:p w14:paraId="19F4955A" w14:textId="77777777" w:rsidR="00DD7A8E" w:rsidRPr="00150C58" w:rsidRDefault="00DD7A8E" w:rsidP="00606193">
      <w:pPr>
        <w:spacing w:after="0" w:line="240" w:lineRule="auto"/>
        <w:jc w:val="both"/>
        <w:rPr>
          <w:rFonts w:ascii="Times New Roman" w:hAnsi="Times New Roman" w:cs="Times New Roman"/>
          <w:sz w:val="24"/>
          <w:szCs w:val="24"/>
        </w:rPr>
      </w:pPr>
      <w:r w:rsidRPr="00150C58">
        <w:rPr>
          <w:rFonts w:ascii="Times New Roman" w:hAnsi="Times New Roman" w:cs="Times New Roman"/>
          <w:sz w:val="24"/>
          <w:szCs w:val="24"/>
        </w:rPr>
        <w:t>Образовательные результаты обучающихся</w:t>
      </w:r>
    </w:p>
    <w:p w14:paraId="57126686" w14:textId="77777777" w:rsidR="00DD7A8E" w:rsidRPr="00150C58" w:rsidRDefault="00DD7A8E" w:rsidP="00606193">
      <w:pPr>
        <w:spacing w:after="0" w:line="240" w:lineRule="auto"/>
        <w:jc w:val="both"/>
        <w:rPr>
          <w:rFonts w:ascii="Times New Roman" w:hAnsi="Times New Roman" w:cs="Times New Roman"/>
          <w:sz w:val="24"/>
          <w:szCs w:val="24"/>
        </w:rPr>
      </w:pPr>
    </w:p>
    <w:tbl>
      <w:tblPr>
        <w:tblStyle w:val="a7"/>
        <w:tblW w:w="5000" w:type="pct"/>
        <w:tblLook w:val="04A0" w:firstRow="1" w:lastRow="0" w:firstColumn="1" w:lastColumn="0" w:noHBand="0" w:noVBand="1"/>
      </w:tblPr>
      <w:tblGrid>
        <w:gridCol w:w="3485"/>
        <w:gridCol w:w="3485"/>
        <w:gridCol w:w="3486"/>
      </w:tblGrid>
      <w:tr w:rsidR="00DD7A8E" w:rsidRPr="000267C9" w14:paraId="5186CB86" w14:textId="77777777" w:rsidTr="000267C9">
        <w:trPr>
          <w:tblHeader/>
        </w:trPr>
        <w:tc>
          <w:tcPr>
            <w:tcW w:w="1666" w:type="pct"/>
          </w:tcPr>
          <w:p w14:paraId="77F411CC" w14:textId="77777777" w:rsidR="00DD7A8E" w:rsidRPr="00801770" w:rsidRDefault="00DD7A8E" w:rsidP="00606193">
            <w:pPr>
              <w:rPr>
                <w:b/>
                <w:i/>
                <w:szCs w:val="24"/>
                <w:lang w:val="ru-RU"/>
              </w:rPr>
            </w:pPr>
            <w:r w:rsidRPr="00801770">
              <w:rPr>
                <w:b/>
                <w:i/>
                <w:szCs w:val="24"/>
                <w:lang w:val="ru-RU"/>
              </w:rPr>
              <w:t>Предметные</w:t>
            </w:r>
          </w:p>
        </w:tc>
        <w:tc>
          <w:tcPr>
            <w:tcW w:w="1666" w:type="pct"/>
          </w:tcPr>
          <w:p w14:paraId="695BA742" w14:textId="77777777" w:rsidR="00DD7A8E" w:rsidRPr="00801770" w:rsidRDefault="00DD7A8E" w:rsidP="00DD7A8E">
            <w:pPr>
              <w:rPr>
                <w:b/>
                <w:i/>
                <w:szCs w:val="24"/>
                <w:lang w:val="ru-RU"/>
              </w:rPr>
            </w:pPr>
            <w:r w:rsidRPr="00801770">
              <w:rPr>
                <w:b/>
                <w:i/>
                <w:szCs w:val="24"/>
                <w:lang w:val="ru-RU"/>
              </w:rPr>
              <w:t>Метапредметные</w:t>
            </w:r>
          </w:p>
        </w:tc>
        <w:tc>
          <w:tcPr>
            <w:tcW w:w="1667" w:type="pct"/>
          </w:tcPr>
          <w:p w14:paraId="7C2C7B65" w14:textId="77777777" w:rsidR="00DD7A8E" w:rsidRPr="00801770" w:rsidRDefault="00DD7A8E" w:rsidP="00606193">
            <w:pPr>
              <w:rPr>
                <w:b/>
                <w:i/>
                <w:szCs w:val="24"/>
                <w:lang w:val="ru-RU"/>
              </w:rPr>
            </w:pPr>
            <w:r w:rsidRPr="00801770">
              <w:rPr>
                <w:b/>
                <w:i/>
                <w:szCs w:val="24"/>
                <w:lang w:val="ru-RU"/>
              </w:rPr>
              <w:t>Личностные</w:t>
            </w:r>
          </w:p>
        </w:tc>
      </w:tr>
      <w:tr w:rsidR="00DD7A8E" w:rsidRPr="00150C58" w14:paraId="047C4A7F" w14:textId="77777777" w:rsidTr="00E42BED">
        <w:tc>
          <w:tcPr>
            <w:tcW w:w="1666" w:type="pct"/>
          </w:tcPr>
          <w:p w14:paraId="3B3ABB02" w14:textId="77777777" w:rsidR="00DD7A8E" w:rsidRPr="00801770" w:rsidRDefault="00DD7A8E" w:rsidP="00DD7A8E">
            <w:pPr>
              <w:rPr>
                <w:szCs w:val="24"/>
                <w:lang w:val="ru-RU"/>
              </w:rPr>
            </w:pPr>
            <w:r w:rsidRPr="00801770">
              <w:rPr>
                <w:szCs w:val="24"/>
                <w:lang w:val="ru-RU"/>
              </w:rPr>
              <w:t xml:space="preserve">Профильное образование в условиях </w:t>
            </w:r>
            <w:r w:rsidR="001301A4" w:rsidRPr="00801770">
              <w:rPr>
                <w:szCs w:val="24"/>
                <w:lang w:val="ru-RU"/>
              </w:rPr>
              <w:t xml:space="preserve">углубленной или дробной </w:t>
            </w:r>
            <w:proofErr w:type="spellStart"/>
            <w:r w:rsidR="001301A4" w:rsidRPr="00801770">
              <w:rPr>
                <w:szCs w:val="24"/>
                <w:lang w:val="ru-RU"/>
              </w:rPr>
              <w:t>профилизации</w:t>
            </w:r>
            <w:proofErr w:type="spellEnd"/>
            <w:r w:rsidR="001301A4" w:rsidRPr="00801770">
              <w:rPr>
                <w:szCs w:val="24"/>
                <w:lang w:val="ru-RU"/>
              </w:rPr>
              <w:t>.</w:t>
            </w:r>
          </w:p>
          <w:p w14:paraId="572501B5" w14:textId="77777777" w:rsidR="001301A4" w:rsidRPr="00801770" w:rsidRDefault="001301A4" w:rsidP="001301A4">
            <w:pPr>
              <w:rPr>
                <w:szCs w:val="24"/>
                <w:lang w:val="ru-RU"/>
              </w:rPr>
            </w:pPr>
            <w:r w:rsidRPr="00801770">
              <w:rPr>
                <w:szCs w:val="24"/>
                <w:lang w:val="ru-RU"/>
              </w:rPr>
              <w:t>Повышение качества академического профильного образования по сравнению с предыдущими годами на основании независимой оценки.</w:t>
            </w:r>
          </w:p>
          <w:p w14:paraId="41BF6F9F" w14:textId="77777777" w:rsidR="001301A4" w:rsidRPr="00801770" w:rsidRDefault="001301A4" w:rsidP="001301A4">
            <w:pPr>
              <w:rPr>
                <w:szCs w:val="24"/>
                <w:lang w:val="ru-RU"/>
              </w:rPr>
            </w:pPr>
            <w:r w:rsidRPr="00801770">
              <w:rPr>
                <w:szCs w:val="24"/>
                <w:lang w:val="ru-RU"/>
              </w:rPr>
              <w:t>Расширение у обучающихся профильных знаний в соответствии с запросами рынка труда, предполагаемым профессиональным выбором обучающихся.</w:t>
            </w:r>
          </w:p>
          <w:p w14:paraId="6829EBB2" w14:textId="77777777" w:rsidR="001301A4" w:rsidRPr="00801770" w:rsidRDefault="001301A4" w:rsidP="001301A4">
            <w:pPr>
              <w:rPr>
                <w:szCs w:val="24"/>
                <w:lang w:val="ru-RU"/>
              </w:rPr>
            </w:pPr>
            <w:r w:rsidRPr="00801770">
              <w:rPr>
                <w:szCs w:val="24"/>
                <w:lang w:val="ru-RU"/>
              </w:rPr>
              <w:t>Опыт предпрофессиональных проб.</w:t>
            </w:r>
          </w:p>
        </w:tc>
        <w:tc>
          <w:tcPr>
            <w:tcW w:w="1666" w:type="pct"/>
          </w:tcPr>
          <w:p w14:paraId="2B43E9B3" w14:textId="77777777" w:rsidR="001301A4" w:rsidRPr="00801770" w:rsidRDefault="001301A4" w:rsidP="001301A4">
            <w:pPr>
              <w:rPr>
                <w:szCs w:val="24"/>
                <w:lang w:val="ru-RU"/>
              </w:rPr>
            </w:pPr>
            <w:r w:rsidRPr="00801770">
              <w:rPr>
                <w:szCs w:val="24"/>
                <w:lang w:val="ru-RU"/>
              </w:rPr>
              <w:t>- владение технологиями и методами исследования, имеющими универсальный характер для рынка труда;</w:t>
            </w:r>
          </w:p>
          <w:p w14:paraId="6769504A" w14:textId="77777777" w:rsidR="001301A4" w:rsidRPr="00801770" w:rsidRDefault="001301A4" w:rsidP="001301A4">
            <w:pPr>
              <w:rPr>
                <w:szCs w:val="24"/>
                <w:lang w:val="ru-RU"/>
              </w:rPr>
            </w:pPr>
            <w:r w:rsidRPr="00801770">
              <w:rPr>
                <w:szCs w:val="24"/>
                <w:lang w:val="ru-RU"/>
              </w:rPr>
              <w:t xml:space="preserve"> - опыт выстраивания индивидуальных стратегий; - опыт самостоятельной профессионально-ориентированной продуктивной деятельности; - новый социальный распределенный опыт (взаимодействие в проектах, исследовательские практики и т.п.); </w:t>
            </w:r>
          </w:p>
          <w:p w14:paraId="4E3A2609" w14:textId="77777777" w:rsidR="001301A4" w:rsidRPr="00801770" w:rsidRDefault="001301A4" w:rsidP="001301A4">
            <w:pPr>
              <w:rPr>
                <w:szCs w:val="24"/>
                <w:lang w:val="ru-RU"/>
              </w:rPr>
            </w:pPr>
            <w:r w:rsidRPr="00801770">
              <w:rPr>
                <w:szCs w:val="24"/>
                <w:lang w:val="ru-RU"/>
              </w:rPr>
              <w:t xml:space="preserve">- опыт планирования, выбора программ, деятельности, опыт активного участия в деятельности различных локальных профессиональных групп; </w:t>
            </w:r>
          </w:p>
          <w:p w14:paraId="27D20A7A" w14:textId="77777777" w:rsidR="00DD7A8E" w:rsidRPr="00801770" w:rsidRDefault="001301A4" w:rsidP="001301A4">
            <w:pPr>
              <w:rPr>
                <w:szCs w:val="24"/>
                <w:lang w:val="ru-RU"/>
              </w:rPr>
            </w:pPr>
            <w:r w:rsidRPr="00801770">
              <w:rPr>
                <w:szCs w:val="24"/>
                <w:lang w:val="ru-RU"/>
              </w:rPr>
              <w:t>- опыт рефлексивной деятельности.</w:t>
            </w:r>
          </w:p>
        </w:tc>
        <w:tc>
          <w:tcPr>
            <w:tcW w:w="1667" w:type="pct"/>
          </w:tcPr>
          <w:p w14:paraId="3FE8B0AE" w14:textId="77777777" w:rsidR="00DD7A8E" w:rsidRPr="00801770" w:rsidRDefault="001301A4" w:rsidP="001301A4">
            <w:pPr>
              <w:rPr>
                <w:szCs w:val="24"/>
                <w:lang w:val="ru-RU"/>
              </w:rPr>
            </w:pPr>
            <w:r w:rsidRPr="00801770">
              <w:rPr>
                <w:szCs w:val="24"/>
                <w:lang w:val="ru-RU"/>
              </w:rPr>
              <w:t>Осознанный выбор дальнейшего маршрута образования, связанного с предполагаемой профессией Знание своих психолого-педагогических особенностей, требований   профессии, в рамках которой предстоит осуществлять деятельность.</w:t>
            </w:r>
          </w:p>
          <w:p w14:paraId="5CCECC31" w14:textId="77777777" w:rsidR="001301A4" w:rsidRPr="00801770" w:rsidRDefault="001301A4" w:rsidP="000D626D">
            <w:pPr>
              <w:rPr>
                <w:szCs w:val="24"/>
                <w:lang w:val="ru-RU"/>
              </w:rPr>
            </w:pPr>
            <w:r w:rsidRPr="00801770">
              <w:rPr>
                <w:szCs w:val="24"/>
                <w:lang w:val="ru-RU"/>
              </w:rPr>
              <w:t>Способность к целеполаганию и планированию путей достижения целей, самостоятельному принятию решений</w:t>
            </w:r>
            <w:r w:rsidR="000D626D" w:rsidRPr="00801770">
              <w:rPr>
                <w:szCs w:val="24"/>
                <w:lang w:val="ru-RU"/>
              </w:rPr>
              <w:t xml:space="preserve">, саморегуляции и </w:t>
            </w:r>
            <w:proofErr w:type="spellStart"/>
            <w:r w:rsidR="000D626D" w:rsidRPr="00801770">
              <w:rPr>
                <w:szCs w:val="24"/>
                <w:lang w:val="ru-RU"/>
              </w:rPr>
              <w:t>самопроектированию</w:t>
            </w:r>
            <w:proofErr w:type="spellEnd"/>
            <w:r w:rsidRPr="00801770">
              <w:rPr>
                <w:szCs w:val="24"/>
                <w:lang w:val="ru-RU"/>
              </w:rPr>
              <w:t>.</w:t>
            </w:r>
          </w:p>
        </w:tc>
      </w:tr>
    </w:tbl>
    <w:p w14:paraId="2F42A3AF" w14:textId="77777777" w:rsidR="00DD7A8E" w:rsidRPr="00150C58" w:rsidRDefault="00DD7A8E" w:rsidP="00606193">
      <w:pPr>
        <w:spacing w:after="0" w:line="240" w:lineRule="auto"/>
        <w:jc w:val="both"/>
        <w:rPr>
          <w:rFonts w:ascii="Times New Roman" w:hAnsi="Times New Roman" w:cs="Times New Roman"/>
          <w:sz w:val="24"/>
          <w:szCs w:val="24"/>
        </w:rPr>
      </w:pPr>
    </w:p>
    <w:p w14:paraId="2A8E373C" w14:textId="77777777" w:rsidR="00DD7A8E" w:rsidRPr="00150C58" w:rsidRDefault="000D626D" w:rsidP="000267C9">
      <w:pPr>
        <w:pStyle w:val="3"/>
      </w:pPr>
      <w:bookmarkStart w:id="13" w:name="_Toc472077471"/>
      <w:bookmarkStart w:id="14" w:name="_Toc215221933"/>
      <w:r w:rsidRPr="00150C58">
        <w:t>Перспективные р</w:t>
      </w:r>
      <w:r w:rsidR="00DD7A8E" w:rsidRPr="00150C58">
        <w:t>езультаты образовательной деятельности</w:t>
      </w:r>
      <w:bookmarkEnd w:id="13"/>
      <w:bookmarkEnd w:id="14"/>
    </w:p>
    <w:p w14:paraId="2CE9B74A" w14:textId="77777777" w:rsidR="001301A4" w:rsidRPr="00150C58" w:rsidRDefault="001301A4" w:rsidP="00AE702C">
      <w:pPr>
        <w:pStyle w:val="a4"/>
        <w:numPr>
          <w:ilvl w:val="0"/>
          <w:numId w:val="14"/>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Сформированность образовательного пространства для организ</w:t>
      </w:r>
      <w:r w:rsidR="000D626D" w:rsidRPr="00150C58">
        <w:rPr>
          <w:rFonts w:ascii="Times New Roman" w:hAnsi="Times New Roman" w:cs="Times New Roman"/>
          <w:sz w:val="24"/>
          <w:szCs w:val="24"/>
        </w:rPr>
        <w:t>а</w:t>
      </w:r>
      <w:r w:rsidRPr="00150C58">
        <w:rPr>
          <w:rFonts w:ascii="Times New Roman" w:hAnsi="Times New Roman" w:cs="Times New Roman"/>
          <w:sz w:val="24"/>
          <w:szCs w:val="24"/>
        </w:rPr>
        <w:t>ции предпрофильной подготовки и профильного обучения</w:t>
      </w:r>
      <w:r w:rsidR="000D626D" w:rsidRPr="00150C58">
        <w:rPr>
          <w:rFonts w:ascii="Times New Roman" w:hAnsi="Times New Roman" w:cs="Times New Roman"/>
          <w:sz w:val="24"/>
          <w:szCs w:val="24"/>
        </w:rPr>
        <w:t xml:space="preserve"> на уровне образовательных возможностей и механизмов формирования и психолого-педагогического сопровождения ИОМ обучающихся основной и старшей школы.</w:t>
      </w:r>
    </w:p>
    <w:p w14:paraId="1D295818" w14:textId="77777777" w:rsidR="000D626D" w:rsidRPr="00150C58" w:rsidRDefault="000D626D" w:rsidP="00AE702C">
      <w:pPr>
        <w:pStyle w:val="a4"/>
        <w:numPr>
          <w:ilvl w:val="0"/>
          <w:numId w:val="14"/>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Интеграция и эффективное использование образовательных ресурсов сети.</w:t>
      </w:r>
    </w:p>
    <w:p w14:paraId="56254BC3" w14:textId="77777777" w:rsidR="000D626D" w:rsidRPr="00150C58" w:rsidRDefault="000D626D" w:rsidP="00AE702C">
      <w:pPr>
        <w:pStyle w:val="a4"/>
        <w:numPr>
          <w:ilvl w:val="0"/>
          <w:numId w:val="14"/>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Управление качеством образования на основе индивидуальных образовательных запросов.</w:t>
      </w:r>
    </w:p>
    <w:p w14:paraId="6FD856C5" w14:textId="77777777" w:rsidR="00DD7A8E" w:rsidRPr="00150C58" w:rsidRDefault="00DD7A8E" w:rsidP="000267C9">
      <w:pPr>
        <w:pStyle w:val="3"/>
      </w:pPr>
      <w:bookmarkStart w:id="15" w:name="_Toc472077472"/>
      <w:bookmarkStart w:id="16" w:name="_Toc215221934"/>
      <w:r w:rsidRPr="00150C58">
        <w:t>Результаты инновационного развития образовательной системы</w:t>
      </w:r>
      <w:bookmarkEnd w:id="15"/>
      <w:bookmarkEnd w:id="16"/>
    </w:p>
    <w:p w14:paraId="5985C916" w14:textId="77777777" w:rsidR="000D626D" w:rsidRPr="00150C58" w:rsidRDefault="000D626D" w:rsidP="00AE702C">
      <w:pPr>
        <w:pStyle w:val="a4"/>
        <w:numPr>
          <w:ilvl w:val="0"/>
          <w:numId w:val="15"/>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Описание системы условий, необходимых для реализации сетевых моделей предпрофильной подготовки и профильного обучения, формирования образовательного пространства, интеграции и кооперации ресурсов.</w:t>
      </w:r>
    </w:p>
    <w:p w14:paraId="7C804534" w14:textId="77777777" w:rsidR="000D626D" w:rsidRPr="00150C58" w:rsidRDefault="000D626D" w:rsidP="00AE702C">
      <w:pPr>
        <w:pStyle w:val="a4"/>
        <w:numPr>
          <w:ilvl w:val="0"/>
          <w:numId w:val="15"/>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 xml:space="preserve">Описание новых организационных механизмов, направленных на решение задач </w:t>
      </w:r>
      <w:proofErr w:type="spellStart"/>
      <w:r w:rsidRPr="00150C58">
        <w:rPr>
          <w:rFonts w:ascii="Times New Roman" w:hAnsi="Times New Roman" w:cs="Times New Roman"/>
          <w:sz w:val="24"/>
          <w:szCs w:val="24"/>
        </w:rPr>
        <w:t>профилизации</w:t>
      </w:r>
      <w:proofErr w:type="spellEnd"/>
      <w:r w:rsidRPr="00150C58">
        <w:rPr>
          <w:rFonts w:ascii="Times New Roman" w:hAnsi="Times New Roman" w:cs="Times New Roman"/>
          <w:sz w:val="24"/>
          <w:szCs w:val="24"/>
        </w:rPr>
        <w:t xml:space="preserve"> образования, приведение профильного образования в соответствии с современными требованиями рынка труда (существующими и развивающимися).</w:t>
      </w:r>
    </w:p>
    <w:p w14:paraId="5FEBD187" w14:textId="77777777" w:rsidR="000D626D" w:rsidRDefault="000D626D" w:rsidP="00AE702C">
      <w:pPr>
        <w:pStyle w:val="a4"/>
        <w:numPr>
          <w:ilvl w:val="0"/>
          <w:numId w:val="15"/>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Обобщение опыта инновационной деятельности.</w:t>
      </w:r>
    </w:p>
    <w:p w14:paraId="74D208C6" w14:textId="77777777" w:rsidR="00AE702C" w:rsidRPr="00AE702C" w:rsidRDefault="00AE702C" w:rsidP="00AE702C">
      <w:pPr>
        <w:pStyle w:val="3"/>
      </w:pPr>
      <w:bookmarkStart w:id="17" w:name="_Toc472077473"/>
      <w:bookmarkStart w:id="18" w:name="_Toc215221935"/>
      <w:r w:rsidRPr="00AE702C">
        <w:lastRenderedPageBreak/>
        <w:t>Целевые показатели результативности реализации программы</w:t>
      </w:r>
      <w:bookmarkEnd w:id="17"/>
      <w:bookmarkEnd w:id="18"/>
    </w:p>
    <w:p w14:paraId="38A780E0" w14:textId="1B2AE456"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 xml:space="preserve">Доля учащихся, обучающихся по программам профильного обучения - </w:t>
      </w:r>
      <w:r w:rsidR="00CB0CDD">
        <w:rPr>
          <w:rFonts w:ascii="Times New Roman" w:hAnsi="Times New Roman" w:cs="Times New Roman"/>
          <w:sz w:val="24"/>
          <w:szCs w:val="24"/>
        </w:rPr>
        <w:t>1,5</w:t>
      </w:r>
      <w:r w:rsidRPr="00AE702C">
        <w:rPr>
          <w:rFonts w:ascii="Times New Roman" w:hAnsi="Times New Roman" w:cs="Times New Roman"/>
          <w:sz w:val="24"/>
          <w:szCs w:val="24"/>
        </w:rPr>
        <w:t>% от числа обучающихся 10-11 классов.</w:t>
      </w:r>
    </w:p>
    <w:p w14:paraId="0D07EF6A" w14:textId="58A26640"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 xml:space="preserve">Количество учащихся, обучающихся по программам углубленного обучения (дробная </w:t>
      </w:r>
      <w:proofErr w:type="spellStart"/>
      <w:r w:rsidRPr="00AE702C">
        <w:rPr>
          <w:rFonts w:ascii="Times New Roman" w:hAnsi="Times New Roman" w:cs="Times New Roman"/>
          <w:sz w:val="24"/>
          <w:szCs w:val="24"/>
        </w:rPr>
        <w:t>профилизация</w:t>
      </w:r>
      <w:proofErr w:type="spellEnd"/>
      <w:r w:rsidRPr="00AE702C">
        <w:rPr>
          <w:rFonts w:ascii="Times New Roman" w:hAnsi="Times New Roman" w:cs="Times New Roman"/>
          <w:sz w:val="24"/>
          <w:szCs w:val="24"/>
        </w:rPr>
        <w:t xml:space="preserve">, ранняя </w:t>
      </w:r>
      <w:proofErr w:type="spellStart"/>
      <w:r w:rsidRPr="00AE702C">
        <w:rPr>
          <w:rFonts w:ascii="Times New Roman" w:hAnsi="Times New Roman" w:cs="Times New Roman"/>
          <w:sz w:val="24"/>
          <w:szCs w:val="24"/>
        </w:rPr>
        <w:t>профилизация</w:t>
      </w:r>
      <w:proofErr w:type="spellEnd"/>
      <w:r w:rsidRPr="00AE702C">
        <w:rPr>
          <w:rFonts w:ascii="Times New Roman" w:hAnsi="Times New Roman" w:cs="Times New Roman"/>
          <w:sz w:val="24"/>
          <w:szCs w:val="24"/>
        </w:rPr>
        <w:t>).</w:t>
      </w:r>
    </w:p>
    <w:p w14:paraId="0478676A" w14:textId="5CCCBA17"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Доля обучающихся, реализующих индивидуальные образовательные маршруты с использованием сетевых ресурсов (по форматам и формам образовательных возможностей) -</w:t>
      </w:r>
      <w:r w:rsidR="00CB0CDD">
        <w:rPr>
          <w:rFonts w:ascii="Times New Roman" w:hAnsi="Times New Roman" w:cs="Times New Roman"/>
          <w:sz w:val="24"/>
          <w:szCs w:val="24"/>
        </w:rPr>
        <w:t>10</w:t>
      </w:r>
      <w:r w:rsidRPr="00AE702C">
        <w:rPr>
          <w:rFonts w:ascii="Times New Roman" w:hAnsi="Times New Roman" w:cs="Times New Roman"/>
          <w:sz w:val="24"/>
          <w:szCs w:val="24"/>
        </w:rPr>
        <w:t xml:space="preserve"> % от общего количества старшеклассников, обучающихся по программам профильного обучения.</w:t>
      </w:r>
    </w:p>
    <w:p w14:paraId="1A23FFF0" w14:textId="77777777"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Количество обучающихся, участвующих в сетевых образовательных событиях, сетевых проектах, сетевых программах разных видов.</w:t>
      </w:r>
    </w:p>
    <w:p w14:paraId="721E5707" w14:textId="2634F4DC"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 xml:space="preserve">Доля обучающихся, поступающих в высшие учебные учреждения в соответствии с профилем обучения - </w:t>
      </w:r>
      <w:r w:rsidR="00CB0CDD">
        <w:rPr>
          <w:rFonts w:ascii="Times New Roman" w:hAnsi="Times New Roman" w:cs="Times New Roman"/>
          <w:sz w:val="24"/>
          <w:szCs w:val="24"/>
        </w:rPr>
        <w:t>20</w:t>
      </w:r>
      <w:r w:rsidRPr="00AE702C">
        <w:rPr>
          <w:rFonts w:ascii="Times New Roman" w:hAnsi="Times New Roman" w:cs="Times New Roman"/>
          <w:sz w:val="24"/>
          <w:szCs w:val="24"/>
        </w:rPr>
        <w:t>% от общего количества выпускников, обучающихся по программам профильного обучения.</w:t>
      </w:r>
    </w:p>
    <w:p w14:paraId="10FD9444" w14:textId="77777777" w:rsidR="00AE702C" w:rsidRDefault="00AE702C" w:rsidP="00AE702C">
      <w:pPr>
        <w:spacing w:after="0" w:line="240" w:lineRule="auto"/>
        <w:ind w:firstLine="567"/>
        <w:jc w:val="both"/>
        <w:rPr>
          <w:rFonts w:ascii="Times New Roman" w:hAnsi="Times New Roman" w:cs="Times New Roman"/>
          <w:sz w:val="24"/>
          <w:szCs w:val="24"/>
        </w:rPr>
      </w:pPr>
      <w:r w:rsidRPr="00AE702C">
        <w:rPr>
          <w:rFonts w:ascii="Times New Roman" w:hAnsi="Times New Roman" w:cs="Times New Roman"/>
          <w:sz w:val="24"/>
          <w:szCs w:val="24"/>
        </w:rPr>
        <w:t>Прогнозируемые системные и социально-педагогические эффекты реализации СИОП отражены в параметрах оценки результативности реализации программы.</w:t>
      </w:r>
    </w:p>
    <w:p w14:paraId="54D59923" w14:textId="77777777" w:rsidR="0009107A" w:rsidRPr="00150C58" w:rsidRDefault="0009107A" w:rsidP="00C67DE8">
      <w:pPr>
        <w:pStyle w:val="2"/>
        <w:numPr>
          <w:ilvl w:val="1"/>
          <w:numId w:val="28"/>
        </w:numPr>
        <w:tabs>
          <w:tab w:val="left" w:pos="1134"/>
        </w:tabs>
        <w:ind w:left="567" w:firstLine="0"/>
      </w:pPr>
      <w:bookmarkStart w:id="19" w:name="_Toc215221936"/>
      <w:r w:rsidRPr="00150C58">
        <w:t>Система анализа и оценки планируемых результатов</w:t>
      </w:r>
      <w:bookmarkEnd w:id="19"/>
    </w:p>
    <w:p w14:paraId="2160AFA7" w14:textId="77777777" w:rsidR="0009107A" w:rsidRPr="00150C58" w:rsidRDefault="0009107A" w:rsidP="0009107A">
      <w:pPr>
        <w:pStyle w:val="21"/>
        <w:spacing w:after="0" w:line="240" w:lineRule="auto"/>
        <w:ind w:left="0" w:firstLine="357"/>
        <w:jc w:val="both"/>
        <w:rPr>
          <w:lang w:val="ru-RU"/>
        </w:rPr>
      </w:pPr>
      <w:r w:rsidRPr="00150C58">
        <w:rPr>
          <w:lang w:val="ru-RU"/>
        </w:rPr>
        <w:t>В систему оценки результатов инновационной сетевой интегрированной образовательной программы входят:</w:t>
      </w:r>
    </w:p>
    <w:p w14:paraId="153F6EA4" w14:textId="77777777" w:rsidR="0009107A" w:rsidRPr="000267C9" w:rsidRDefault="007570ED" w:rsidP="00B261FB">
      <w:pPr>
        <w:pStyle w:val="3"/>
      </w:pPr>
      <w:bookmarkStart w:id="20" w:name="_Toc215221937"/>
      <w:r>
        <w:t xml:space="preserve">1.3.1 </w:t>
      </w:r>
      <w:r w:rsidR="0009107A" w:rsidRPr="000267C9">
        <w:t>Образовательные результаты обучающихся</w:t>
      </w:r>
      <w:r w:rsidR="000267C9" w:rsidRPr="000267C9">
        <w:t>:</w:t>
      </w:r>
      <w:bookmarkEnd w:id="20"/>
    </w:p>
    <w:p w14:paraId="150A550E" w14:textId="77777777" w:rsidR="0009107A" w:rsidRPr="000267C9" w:rsidRDefault="0009107A" w:rsidP="00142E06">
      <w:pPr>
        <w:pStyle w:val="a9"/>
        <w:numPr>
          <w:ilvl w:val="0"/>
          <w:numId w:val="16"/>
        </w:numPr>
        <w:spacing w:before="0" w:beforeAutospacing="0" w:after="0" w:afterAutospacing="0"/>
        <w:ind w:left="567" w:hanging="425"/>
      </w:pPr>
      <w:r w:rsidRPr="000267C9">
        <w:rPr>
          <w:rStyle w:val="a8"/>
          <w:b w:val="0"/>
          <w:i w:val="0"/>
          <w:spacing w:val="0"/>
        </w:rPr>
        <w:t>метапредметные результаты</w:t>
      </w:r>
      <w:r w:rsidRPr="000267C9">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 универсальные учебные действия);</w:t>
      </w:r>
    </w:p>
    <w:p w14:paraId="486DAFF6" w14:textId="77777777" w:rsidR="0009107A" w:rsidRPr="000267C9" w:rsidRDefault="0009107A" w:rsidP="00142E06">
      <w:pPr>
        <w:pStyle w:val="a9"/>
        <w:numPr>
          <w:ilvl w:val="0"/>
          <w:numId w:val="16"/>
        </w:numPr>
        <w:spacing w:before="0" w:beforeAutospacing="0" w:after="0" w:afterAutospacing="0"/>
        <w:ind w:left="567" w:hanging="425"/>
        <w:rPr>
          <w:iCs/>
        </w:rPr>
      </w:pPr>
      <w:r w:rsidRPr="000267C9">
        <w:rPr>
          <w:rStyle w:val="a8"/>
          <w:b w:val="0"/>
          <w:i w:val="0"/>
          <w:spacing w:val="0"/>
        </w:rPr>
        <w:t>личностные результаты</w:t>
      </w:r>
      <w:r w:rsidRPr="000267C9">
        <w:t xml:space="preserve"> (самостоятельность, организованность, система ценностных отношений, интересов, мотивации учащихся и др.)</w:t>
      </w:r>
    </w:p>
    <w:p w14:paraId="33043AD9" w14:textId="5387F94D" w:rsidR="00B261FB" w:rsidRPr="00B261FB" w:rsidRDefault="00B261FB" w:rsidP="00142E06">
      <w:pPr>
        <w:spacing w:before="60" w:after="60"/>
        <w:rPr>
          <w:rFonts w:ascii="Times New Roman" w:eastAsia="Calibri" w:hAnsi="Times New Roman" w:cs="Times New Roman"/>
          <w:sz w:val="24"/>
          <w:szCs w:val="24"/>
          <w:lang w:eastAsia="ru-RU"/>
        </w:rPr>
      </w:pPr>
      <w:r w:rsidRPr="00B261FB">
        <w:rPr>
          <w:rFonts w:ascii="Times New Roman" w:eastAsia="Calibri" w:hAnsi="Times New Roman" w:cs="Times New Roman"/>
          <w:sz w:val="24"/>
          <w:szCs w:val="24"/>
          <w:lang w:eastAsia="ru-RU"/>
        </w:rPr>
        <w:t xml:space="preserve">Предметом оценки и основным результатом являются продемонстрированные и очевидные индивидуальные образовательные достижения участников сетевых образовательных </w:t>
      </w:r>
      <w:r w:rsidR="00142E06">
        <w:rPr>
          <w:rFonts w:ascii="Times New Roman" w:eastAsia="Calibri" w:hAnsi="Times New Roman" w:cs="Times New Roman"/>
          <w:sz w:val="24"/>
          <w:szCs w:val="24"/>
          <w:lang w:eastAsia="ru-RU"/>
        </w:rPr>
        <w:t>о</w:t>
      </w:r>
      <w:r w:rsidRPr="00B261FB">
        <w:rPr>
          <w:rFonts w:ascii="Times New Roman" w:eastAsia="Calibri" w:hAnsi="Times New Roman" w:cs="Times New Roman"/>
          <w:sz w:val="24"/>
          <w:szCs w:val="24"/>
          <w:lang w:eastAsia="ru-RU"/>
        </w:rPr>
        <w:t>тношений</w:t>
      </w:r>
      <w:r>
        <w:rPr>
          <w:rFonts w:ascii="Times New Roman" w:eastAsia="Calibri" w:hAnsi="Times New Roman" w:cs="Times New Roman"/>
          <w:sz w:val="24"/>
          <w:szCs w:val="24"/>
          <w:lang w:eastAsia="ru-RU"/>
        </w:rPr>
        <w:t>.</w:t>
      </w:r>
    </w:p>
    <w:p w14:paraId="44525F70" w14:textId="77777777" w:rsidR="00B261FB" w:rsidRDefault="00B261FB" w:rsidP="00B261FB">
      <w:pPr>
        <w:spacing w:before="60" w:after="60"/>
        <w:jc w:val="center"/>
        <w:rPr>
          <w:rFonts w:ascii="Times New Roman" w:eastAsia="Calibri" w:hAnsi="Times New Roman" w:cs="Times New Roman"/>
          <w:b/>
          <w:sz w:val="24"/>
          <w:szCs w:val="24"/>
          <w:lang w:eastAsia="ru-RU"/>
        </w:rPr>
      </w:pPr>
      <w:r w:rsidRPr="00B261FB">
        <w:rPr>
          <w:rFonts w:ascii="Times New Roman" w:eastAsia="Calibri" w:hAnsi="Times New Roman" w:cs="Times New Roman"/>
          <w:b/>
          <w:sz w:val="24"/>
          <w:szCs w:val="24"/>
          <w:lang w:eastAsia="ru-RU"/>
        </w:rPr>
        <w:t>Методы и содержание оценки образовательных результатов</w:t>
      </w:r>
    </w:p>
    <w:p w14:paraId="5D7477C2" w14:textId="77777777" w:rsidR="009824E5" w:rsidRPr="00150C58" w:rsidRDefault="009824E5" w:rsidP="007570ED">
      <w:pPr>
        <w:tabs>
          <w:tab w:val="left" w:pos="1134"/>
        </w:tabs>
        <w:spacing w:before="60" w:after="60"/>
        <w:rPr>
          <w:rFonts w:ascii="Times New Roman" w:eastAsia="Calibri" w:hAnsi="Times New Roman" w:cs="Times New Roman"/>
          <w:sz w:val="24"/>
          <w:szCs w:val="24"/>
        </w:rPr>
      </w:pPr>
      <w:r w:rsidRPr="007570ED">
        <w:rPr>
          <w:rFonts w:ascii="Times New Roman" w:eastAsia="Calibri" w:hAnsi="Times New Roman" w:cs="Times New Roman"/>
          <w:b/>
          <w:i/>
          <w:sz w:val="24"/>
          <w:szCs w:val="24"/>
        </w:rPr>
        <w:t>Методы оценки</w:t>
      </w:r>
      <w:r w:rsidRPr="007570ED">
        <w:rPr>
          <w:rFonts w:ascii="Times New Roman" w:hAnsi="Times New Roman" w:cs="Times New Roman"/>
          <w:b/>
          <w:i/>
          <w:sz w:val="24"/>
          <w:szCs w:val="24"/>
        </w:rPr>
        <w:t xml:space="preserve"> </w:t>
      </w:r>
      <w:r w:rsidRPr="007570ED">
        <w:rPr>
          <w:rFonts w:ascii="Times New Roman" w:eastAsia="Calibri" w:hAnsi="Times New Roman" w:cs="Times New Roman"/>
          <w:b/>
          <w:i/>
          <w:sz w:val="24"/>
          <w:szCs w:val="24"/>
        </w:rPr>
        <w:t>метапредметных результатов</w:t>
      </w:r>
    </w:p>
    <w:p w14:paraId="58232584"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уровня проектно-исследовательской компетентности.</w:t>
      </w:r>
    </w:p>
    <w:p w14:paraId="57632333"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результативности обучения в рамках сетевых курсах по выбору, сетевых метапредметных программах, сетевой внеурочной деятельности.</w:t>
      </w:r>
    </w:p>
    <w:p w14:paraId="114A4B19"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вовлеченности в сетевые образовательные события.</w:t>
      </w:r>
    </w:p>
    <w:p w14:paraId="6A2FC350"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Результаты участия в образовательных событиях разного уровня.</w:t>
      </w:r>
    </w:p>
    <w:p w14:paraId="4564CDF9"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Результативность участия в сетевых образовательных проектах.</w:t>
      </w:r>
    </w:p>
    <w:p w14:paraId="473E913D" w14:textId="77777777" w:rsidR="009824E5" w:rsidRPr="007570ED" w:rsidRDefault="009824E5" w:rsidP="007570ED">
      <w:pPr>
        <w:tabs>
          <w:tab w:val="left" w:pos="1134"/>
        </w:tabs>
        <w:spacing w:before="60" w:after="60"/>
        <w:rPr>
          <w:rFonts w:ascii="Times New Roman" w:eastAsia="Calibri" w:hAnsi="Times New Roman" w:cs="Times New Roman"/>
          <w:b/>
          <w:i/>
          <w:sz w:val="24"/>
          <w:szCs w:val="24"/>
        </w:rPr>
      </w:pPr>
      <w:r w:rsidRPr="007570ED">
        <w:rPr>
          <w:rFonts w:ascii="Times New Roman" w:eastAsia="Calibri" w:hAnsi="Times New Roman" w:cs="Times New Roman"/>
          <w:b/>
          <w:i/>
          <w:sz w:val="24"/>
          <w:szCs w:val="24"/>
        </w:rPr>
        <w:t>Метод</w:t>
      </w:r>
      <w:r w:rsidR="007570ED" w:rsidRPr="007570ED">
        <w:rPr>
          <w:rFonts w:ascii="Times New Roman" w:eastAsia="Calibri" w:hAnsi="Times New Roman" w:cs="Times New Roman"/>
          <w:b/>
          <w:i/>
          <w:sz w:val="24"/>
          <w:szCs w:val="24"/>
        </w:rPr>
        <w:t>ы оценки личностных результатов</w:t>
      </w:r>
    </w:p>
    <w:p w14:paraId="4656AB73" w14:textId="77777777" w:rsidR="009824E5" w:rsidRPr="00150C58" w:rsidRDefault="009824E5" w:rsidP="007570ED">
      <w:pPr>
        <w:widowControl w:val="0"/>
        <w:numPr>
          <w:ilvl w:val="0"/>
          <w:numId w:val="21"/>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активности участия в конкурсах и олимпиадах.</w:t>
      </w:r>
    </w:p>
    <w:p w14:paraId="05FC2FE6" w14:textId="77777777" w:rsidR="009824E5" w:rsidRPr="00150C58" w:rsidRDefault="009824E5" w:rsidP="007570ED">
      <w:pPr>
        <w:pStyle w:val="a4"/>
        <w:numPr>
          <w:ilvl w:val="0"/>
          <w:numId w:val="21"/>
        </w:numPr>
        <w:tabs>
          <w:tab w:val="left" w:pos="1134"/>
        </w:tabs>
        <w:spacing w:after="0" w:line="240" w:lineRule="auto"/>
        <w:ind w:left="0" w:firstLine="567"/>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опроса и анкетирования по изучению мотивации к обучению, профессиональной ориентации, сформированности целеполагания и рефлексивно-регулятивных навыков (психолого-педагогические исследования).</w:t>
      </w:r>
    </w:p>
    <w:p w14:paraId="36C64B38" w14:textId="77777777" w:rsidR="009824E5" w:rsidRPr="00150C58" w:rsidRDefault="009824E5" w:rsidP="007570ED">
      <w:pPr>
        <w:widowControl w:val="0"/>
        <w:numPr>
          <w:ilvl w:val="0"/>
          <w:numId w:val="21"/>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рефлексивных материалов (Портфолио, оценочные и самооценочные листы)</w:t>
      </w:r>
    </w:p>
    <w:p w14:paraId="704073D0" w14:textId="77777777" w:rsidR="009824E5" w:rsidRPr="00150C58" w:rsidRDefault="009824E5" w:rsidP="007570ED">
      <w:pPr>
        <w:pStyle w:val="a4"/>
        <w:numPr>
          <w:ilvl w:val="0"/>
          <w:numId w:val="21"/>
        </w:numPr>
        <w:tabs>
          <w:tab w:val="left" w:pos="1134"/>
        </w:tabs>
        <w:spacing w:after="0"/>
        <w:ind w:left="0" w:firstLine="567"/>
        <w:jc w:val="both"/>
        <w:rPr>
          <w:rFonts w:ascii="Times New Roman" w:hAnsi="Times New Roman" w:cs="Times New Roman"/>
          <w:bCs/>
          <w:sz w:val="24"/>
          <w:szCs w:val="24"/>
        </w:rPr>
      </w:pPr>
      <w:r w:rsidRPr="00150C58">
        <w:rPr>
          <w:rFonts w:ascii="Times New Roman" w:eastAsia="Calibri" w:hAnsi="Times New Roman" w:cs="Times New Roman"/>
          <w:sz w:val="24"/>
          <w:szCs w:val="24"/>
        </w:rPr>
        <w:t>Анализ успешности</w:t>
      </w:r>
      <w:r w:rsidRPr="00150C58">
        <w:rPr>
          <w:rFonts w:ascii="Times New Roman" w:hAnsi="Times New Roman" w:cs="Times New Roman"/>
          <w:bCs/>
          <w:sz w:val="24"/>
          <w:szCs w:val="24"/>
        </w:rPr>
        <w:t xml:space="preserve"> обучающегося в выполнении работ или исследования при сетевом обучении.</w:t>
      </w:r>
    </w:p>
    <w:p w14:paraId="73A7F5E9" w14:textId="77777777" w:rsidR="00B261FB" w:rsidRPr="007570ED" w:rsidRDefault="00B261FB" w:rsidP="007570ED">
      <w:pPr>
        <w:tabs>
          <w:tab w:val="left" w:pos="1134"/>
        </w:tabs>
        <w:spacing w:after="0"/>
        <w:rPr>
          <w:rFonts w:ascii="Times New Roman" w:hAnsi="Times New Roman" w:cs="Times New Roman"/>
          <w:b/>
          <w:bCs/>
          <w:i/>
          <w:sz w:val="24"/>
          <w:szCs w:val="24"/>
        </w:rPr>
      </w:pPr>
      <w:r w:rsidRPr="007570ED">
        <w:rPr>
          <w:rFonts w:ascii="Times New Roman" w:hAnsi="Times New Roman" w:cs="Times New Roman"/>
          <w:b/>
          <w:bCs/>
          <w:i/>
          <w:sz w:val="24"/>
          <w:szCs w:val="24"/>
        </w:rPr>
        <w:t>Методы сопоставительной оценки</w:t>
      </w:r>
    </w:p>
    <w:p w14:paraId="0D91D586" w14:textId="69398648" w:rsidR="00B261FB" w:rsidRPr="00B261FB" w:rsidRDefault="00B261FB" w:rsidP="007570ED">
      <w:pPr>
        <w:pStyle w:val="a4"/>
        <w:numPr>
          <w:ilvl w:val="0"/>
          <w:numId w:val="76"/>
        </w:numPr>
        <w:tabs>
          <w:tab w:val="left" w:pos="1134"/>
        </w:tabs>
        <w:spacing w:after="0"/>
        <w:ind w:left="0" w:firstLine="567"/>
        <w:jc w:val="both"/>
        <w:rPr>
          <w:rFonts w:ascii="Times New Roman" w:hAnsi="Times New Roman" w:cs="Times New Roman"/>
          <w:bCs/>
          <w:sz w:val="24"/>
          <w:szCs w:val="24"/>
        </w:rPr>
      </w:pPr>
      <w:r w:rsidRPr="00B261FB">
        <w:rPr>
          <w:rFonts w:ascii="Times New Roman" w:hAnsi="Times New Roman" w:cs="Times New Roman"/>
          <w:bCs/>
          <w:sz w:val="24"/>
          <w:szCs w:val="24"/>
        </w:rPr>
        <w:t>Выявление возможных факторов, влияющих на качество образования в сети.</w:t>
      </w:r>
    </w:p>
    <w:p w14:paraId="2EB91C1F" w14:textId="77777777" w:rsidR="00B261FB" w:rsidRPr="00B261FB" w:rsidRDefault="00B261FB" w:rsidP="007570ED">
      <w:pPr>
        <w:pStyle w:val="a4"/>
        <w:numPr>
          <w:ilvl w:val="0"/>
          <w:numId w:val="76"/>
        </w:numPr>
        <w:tabs>
          <w:tab w:val="left" w:pos="1134"/>
        </w:tabs>
        <w:spacing w:after="0"/>
        <w:ind w:left="0" w:firstLine="567"/>
        <w:jc w:val="both"/>
        <w:rPr>
          <w:rFonts w:ascii="Times New Roman" w:hAnsi="Times New Roman" w:cs="Times New Roman"/>
          <w:bCs/>
          <w:sz w:val="24"/>
          <w:szCs w:val="24"/>
        </w:rPr>
      </w:pPr>
      <w:r w:rsidRPr="00B261FB">
        <w:rPr>
          <w:rFonts w:ascii="Times New Roman" w:hAnsi="Times New Roman" w:cs="Times New Roman"/>
          <w:bCs/>
          <w:sz w:val="24"/>
          <w:szCs w:val="24"/>
        </w:rPr>
        <w:t>Сравнительный анализ результатов обучающихся, использующих и не использующих образовательные ресурсы сети.</w:t>
      </w:r>
    </w:p>
    <w:p w14:paraId="0E788BB6" w14:textId="77777777" w:rsidR="00B261FB" w:rsidRPr="00B261FB" w:rsidRDefault="00B261FB" w:rsidP="007570ED">
      <w:pPr>
        <w:pStyle w:val="a4"/>
        <w:numPr>
          <w:ilvl w:val="0"/>
          <w:numId w:val="76"/>
        </w:numPr>
        <w:tabs>
          <w:tab w:val="left" w:pos="1134"/>
        </w:tabs>
        <w:spacing w:after="0"/>
        <w:ind w:left="0" w:firstLine="567"/>
        <w:jc w:val="both"/>
        <w:rPr>
          <w:rFonts w:ascii="Times New Roman" w:hAnsi="Times New Roman" w:cs="Times New Roman"/>
          <w:bCs/>
          <w:sz w:val="24"/>
          <w:szCs w:val="24"/>
        </w:rPr>
      </w:pPr>
      <w:r w:rsidRPr="00B261FB">
        <w:rPr>
          <w:rFonts w:ascii="Times New Roman" w:hAnsi="Times New Roman" w:cs="Times New Roman"/>
          <w:bCs/>
          <w:sz w:val="24"/>
          <w:szCs w:val="24"/>
        </w:rPr>
        <w:t>Корреляционный анализ показателей качества образования.</w:t>
      </w:r>
    </w:p>
    <w:p w14:paraId="41946C4E" w14:textId="77777777" w:rsidR="007570ED" w:rsidRPr="007570ED" w:rsidRDefault="007570ED" w:rsidP="007570ED">
      <w:pPr>
        <w:pStyle w:val="3"/>
        <w:rPr>
          <w:b w:val="0"/>
          <w:u w:val="single"/>
        </w:rPr>
      </w:pPr>
      <w:bookmarkStart w:id="21" w:name="_Toc215221938"/>
      <w:r>
        <w:rPr>
          <w:rStyle w:val="30"/>
          <w:b/>
        </w:rPr>
        <w:lastRenderedPageBreak/>
        <w:t xml:space="preserve">1.3.2 </w:t>
      </w:r>
      <w:r w:rsidRPr="007570ED">
        <w:rPr>
          <w:rStyle w:val="30"/>
          <w:b/>
        </w:rPr>
        <w:t>Результативность сетевой образовательной деятельности</w:t>
      </w:r>
      <w:bookmarkEnd w:id="21"/>
    </w:p>
    <w:p w14:paraId="760BC619" w14:textId="77777777" w:rsidR="007570ED" w:rsidRPr="007570ED" w:rsidRDefault="007570ED" w:rsidP="007570ED">
      <w:pPr>
        <w:pStyle w:val="a9"/>
        <w:spacing w:before="0" w:beforeAutospacing="0" w:after="0" w:afterAutospacing="0" w:line="276" w:lineRule="auto"/>
        <w:jc w:val="both"/>
        <w:rPr>
          <w:rStyle w:val="a8"/>
          <w:spacing w:val="0"/>
        </w:rPr>
      </w:pPr>
      <w:r w:rsidRPr="007570ED">
        <w:rPr>
          <w:rStyle w:val="a8"/>
          <w:spacing w:val="0"/>
        </w:rPr>
        <w:t>Основные процедуры оценки результатов</w:t>
      </w:r>
    </w:p>
    <w:p w14:paraId="3CBB9E26"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lang w:eastAsia="en-US"/>
        </w:rPr>
      </w:pPr>
      <w:r>
        <w:rPr>
          <w:rFonts w:eastAsia="Calibri"/>
        </w:rPr>
        <w:t>мониторинг образовательных запросов и качества образования</w:t>
      </w:r>
    </w:p>
    <w:p w14:paraId="04AEF565"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тематический анализ (профили, реализуемые в условиях сетевого взаимодействия)</w:t>
      </w:r>
    </w:p>
    <w:p w14:paraId="4708D226"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самоанализ и самооценка</w:t>
      </w:r>
    </w:p>
    <w:p w14:paraId="3872C6F5"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сопоставительный анализ</w:t>
      </w:r>
    </w:p>
    <w:p w14:paraId="264785F7"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экспертиза</w:t>
      </w:r>
    </w:p>
    <w:p w14:paraId="20EB09DB"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независимая оценка (общественная и профессионально-общественная оценка)</w:t>
      </w:r>
    </w:p>
    <w:p w14:paraId="73E5E814" w14:textId="77777777" w:rsidR="007570ED" w:rsidRPr="007570ED" w:rsidRDefault="007570ED" w:rsidP="007570ED">
      <w:pPr>
        <w:pStyle w:val="a9"/>
        <w:spacing w:before="0" w:beforeAutospacing="0" w:after="0" w:afterAutospacing="0" w:line="276" w:lineRule="auto"/>
        <w:jc w:val="both"/>
        <w:rPr>
          <w:rStyle w:val="a8"/>
          <w:spacing w:val="0"/>
        </w:rPr>
      </w:pPr>
      <w:r w:rsidRPr="007570ED">
        <w:rPr>
          <w:rStyle w:val="a8"/>
          <w:spacing w:val="0"/>
        </w:rPr>
        <w:t>Технологии оценки результатов</w:t>
      </w:r>
    </w:p>
    <w:p w14:paraId="56053915" w14:textId="77777777" w:rsidR="007570ED" w:rsidRDefault="007570ED" w:rsidP="007570ED">
      <w:pPr>
        <w:pStyle w:val="a9"/>
        <w:widowControl w:val="0"/>
        <w:numPr>
          <w:ilvl w:val="0"/>
          <w:numId w:val="79"/>
        </w:numPr>
        <w:shd w:val="clear" w:color="auto" w:fill="FFFFFF"/>
        <w:tabs>
          <w:tab w:val="left" w:pos="5400"/>
          <w:tab w:val="left" w:pos="9360"/>
        </w:tabs>
        <w:spacing w:before="0" w:beforeAutospacing="0" w:after="0" w:afterAutospacing="0" w:line="276" w:lineRule="auto"/>
        <w:contextualSpacing/>
        <w:jc w:val="both"/>
        <w:rPr>
          <w:rFonts w:eastAsia="Calibri"/>
          <w:lang w:eastAsia="en-US"/>
        </w:rPr>
      </w:pPr>
      <w:r>
        <w:rPr>
          <w:rFonts w:eastAsia="Calibri"/>
        </w:rPr>
        <w:t>анализ продуктов деятельности участников образовательных отношений</w:t>
      </w:r>
    </w:p>
    <w:p w14:paraId="216BB12C" w14:textId="77777777" w:rsidR="007570ED" w:rsidRDefault="007570ED" w:rsidP="007570ED">
      <w:pPr>
        <w:pStyle w:val="a9"/>
        <w:widowControl w:val="0"/>
        <w:numPr>
          <w:ilvl w:val="0"/>
          <w:numId w:val="79"/>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групповая дискуссия на выбранную тему, круглые столы, встречи участников образовательных отношений, форумы</w:t>
      </w:r>
    </w:p>
    <w:p w14:paraId="3B78B6F5" w14:textId="77777777" w:rsidR="007570ED" w:rsidRDefault="007570ED" w:rsidP="007570ED">
      <w:pPr>
        <w:pStyle w:val="a9"/>
        <w:numPr>
          <w:ilvl w:val="0"/>
          <w:numId w:val="79"/>
        </w:numPr>
        <w:shd w:val="clear" w:color="auto" w:fill="FFFFFF"/>
        <w:spacing w:before="0" w:beforeAutospacing="0" w:after="0" w:afterAutospacing="0" w:line="276" w:lineRule="auto"/>
        <w:contextualSpacing/>
        <w:jc w:val="both"/>
        <w:rPr>
          <w:rFonts w:eastAsia="Calibri"/>
        </w:rPr>
      </w:pPr>
      <w:r>
        <w:rPr>
          <w:rFonts w:eastAsia="Calibri"/>
        </w:rPr>
        <w:t xml:space="preserve">наблюдение, анкетирование, </w:t>
      </w:r>
    </w:p>
    <w:p w14:paraId="210FA3E8" w14:textId="77777777" w:rsidR="007570ED" w:rsidRDefault="007570ED" w:rsidP="007570ED">
      <w:pPr>
        <w:pStyle w:val="a9"/>
        <w:numPr>
          <w:ilvl w:val="0"/>
          <w:numId w:val="79"/>
        </w:numPr>
        <w:shd w:val="clear" w:color="auto" w:fill="FFFFFF"/>
        <w:spacing w:before="0" w:beforeAutospacing="0" w:after="0" w:afterAutospacing="0" w:line="276" w:lineRule="auto"/>
        <w:contextualSpacing/>
        <w:jc w:val="both"/>
        <w:rPr>
          <w:rFonts w:eastAsia="Calibri"/>
        </w:rPr>
      </w:pPr>
      <w:r>
        <w:rPr>
          <w:rFonts w:eastAsia="Calibri"/>
        </w:rPr>
        <w:t>опрос, интервью</w:t>
      </w:r>
    </w:p>
    <w:p w14:paraId="700FB905" w14:textId="77777777" w:rsidR="007570ED" w:rsidRDefault="007570ED" w:rsidP="007570ED">
      <w:pPr>
        <w:pStyle w:val="a9"/>
        <w:numPr>
          <w:ilvl w:val="0"/>
          <w:numId w:val="79"/>
        </w:numPr>
        <w:shd w:val="clear" w:color="auto" w:fill="FFFFFF"/>
        <w:spacing w:before="0" w:beforeAutospacing="0" w:after="0" w:afterAutospacing="0" w:line="276" w:lineRule="auto"/>
        <w:contextualSpacing/>
        <w:jc w:val="both"/>
        <w:rPr>
          <w:rFonts w:eastAsia="Calibri"/>
        </w:rPr>
      </w:pPr>
      <w:r>
        <w:rPr>
          <w:rFonts w:eastAsia="Calibri"/>
        </w:rPr>
        <w:t>фокус-группа</w:t>
      </w:r>
    </w:p>
    <w:p w14:paraId="2639E86F" w14:textId="77777777" w:rsidR="007570ED" w:rsidRDefault="007570ED" w:rsidP="007570ED">
      <w:pPr>
        <w:pStyle w:val="a9"/>
        <w:widowControl w:val="0"/>
        <w:numPr>
          <w:ilvl w:val="0"/>
          <w:numId w:val="79"/>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самоанализ и самооценка</w:t>
      </w:r>
    </w:p>
    <w:p w14:paraId="1696A84B" w14:textId="77777777" w:rsidR="007570ED" w:rsidRDefault="007570ED" w:rsidP="007570ED">
      <w:pPr>
        <w:pStyle w:val="a9"/>
        <w:numPr>
          <w:ilvl w:val="0"/>
          <w:numId w:val="79"/>
        </w:numPr>
        <w:shd w:val="clear" w:color="auto" w:fill="FFFFFF"/>
        <w:spacing w:before="0" w:beforeAutospacing="0" w:after="0" w:afterAutospacing="0" w:line="276" w:lineRule="auto"/>
        <w:contextualSpacing/>
        <w:jc w:val="both"/>
        <w:rPr>
          <w:rFonts w:eastAsia="Calibri"/>
        </w:rPr>
      </w:pPr>
      <w:r>
        <w:rPr>
          <w:rFonts w:eastAsia="Calibri"/>
        </w:rPr>
        <w:t>экспертные оценки.</w:t>
      </w:r>
    </w:p>
    <w:p w14:paraId="2CC3010A" w14:textId="77777777" w:rsidR="007570ED" w:rsidRPr="007570ED" w:rsidRDefault="007570ED" w:rsidP="007570ED">
      <w:pPr>
        <w:spacing w:after="0"/>
        <w:jc w:val="both"/>
        <w:rPr>
          <w:rFonts w:ascii="Times New Roman" w:eastAsia="Calibri" w:hAnsi="Times New Roman" w:cs="Times New Roman"/>
          <w:b/>
          <w:i/>
          <w:sz w:val="24"/>
          <w:szCs w:val="24"/>
        </w:rPr>
      </w:pPr>
      <w:r w:rsidRPr="007570ED">
        <w:rPr>
          <w:rFonts w:ascii="Times New Roman" w:eastAsia="Calibri" w:hAnsi="Times New Roman" w:cs="Times New Roman"/>
          <w:b/>
          <w:i/>
          <w:sz w:val="24"/>
          <w:szCs w:val="24"/>
        </w:rPr>
        <w:t>Формы фиксации и обобщения образовательных результатов</w:t>
      </w:r>
    </w:p>
    <w:p w14:paraId="500BB486" w14:textId="6BA72883"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Сетевой портфолио</w:t>
      </w:r>
      <w:r w:rsidR="007E1E80">
        <w:rPr>
          <w:rFonts w:ascii="Times New Roman" w:eastAsia="Calibri" w:hAnsi="Times New Roman" w:cs="Times New Roman"/>
          <w:sz w:val="24"/>
          <w:szCs w:val="24"/>
        </w:rPr>
        <w:t>/ дневник</w:t>
      </w:r>
      <w:r w:rsidRPr="00B261FB">
        <w:rPr>
          <w:rFonts w:ascii="Times New Roman" w:eastAsia="Calibri" w:hAnsi="Times New Roman" w:cs="Times New Roman"/>
          <w:sz w:val="24"/>
          <w:szCs w:val="24"/>
        </w:rPr>
        <w:t xml:space="preserve"> обучающихся</w:t>
      </w:r>
      <w:r w:rsidR="00FB76D5">
        <w:rPr>
          <w:rFonts w:ascii="Times New Roman" w:eastAsia="Calibri" w:hAnsi="Times New Roman" w:cs="Times New Roman"/>
          <w:sz w:val="24"/>
          <w:szCs w:val="24"/>
        </w:rPr>
        <w:t>/ИОМ на платформе МУДЛ</w:t>
      </w:r>
    </w:p>
    <w:p w14:paraId="6C1954FD" w14:textId="77777777"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Сетевая база обучающихся, использующих ресурсы образовательной сети.</w:t>
      </w:r>
    </w:p>
    <w:p w14:paraId="22DE65B9" w14:textId="77777777"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Аналитические справки по результатам исследований, мониторингов качества образования.</w:t>
      </w:r>
    </w:p>
    <w:p w14:paraId="48F12EC4" w14:textId="77777777"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Самоотчеты образовательных организаций.</w:t>
      </w:r>
    </w:p>
    <w:p w14:paraId="679BF6C2" w14:textId="77777777"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Аналитические справки по результатам экспертной, диагностической, независимой оценки.</w:t>
      </w:r>
    </w:p>
    <w:p w14:paraId="3D47F640" w14:textId="77777777" w:rsidR="007570ED" w:rsidRPr="007570ED" w:rsidRDefault="007570ED" w:rsidP="007570ED">
      <w:pPr>
        <w:spacing w:after="0" w:line="240" w:lineRule="auto"/>
        <w:ind w:left="71" w:firstLine="496"/>
        <w:rPr>
          <w:rFonts w:ascii="Times New Roman" w:eastAsia="Calibri" w:hAnsi="Times New Roman" w:cs="Times New Roman"/>
          <w:sz w:val="24"/>
          <w:szCs w:val="24"/>
        </w:rPr>
      </w:pPr>
      <w:r w:rsidRPr="007570ED">
        <w:rPr>
          <w:rFonts w:ascii="Times New Roman" w:eastAsia="Calibri" w:hAnsi="Times New Roman" w:cs="Times New Roman"/>
          <w:sz w:val="24"/>
          <w:szCs w:val="24"/>
        </w:rPr>
        <w:t>Анализ результативности образовательной деятельности проводится на основе выделенной системы критериев и показателей.</w:t>
      </w:r>
    </w:p>
    <w:p w14:paraId="0CBEC3B4" w14:textId="77777777" w:rsidR="007570ED" w:rsidRPr="007570ED" w:rsidRDefault="007570ED" w:rsidP="007570ED">
      <w:pPr>
        <w:spacing w:after="0" w:line="240" w:lineRule="auto"/>
        <w:ind w:left="71"/>
        <w:rPr>
          <w:rFonts w:ascii="Times New Roman" w:eastAsia="Calibri" w:hAnsi="Times New Roman" w:cs="Times New Roman"/>
          <w:b/>
          <w:i/>
          <w:sz w:val="24"/>
          <w:szCs w:val="24"/>
        </w:rPr>
      </w:pPr>
      <w:r w:rsidRPr="007570ED">
        <w:rPr>
          <w:rFonts w:ascii="Times New Roman" w:eastAsia="Calibri" w:hAnsi="Times New Roman" w:cs="Times New Roman"/>
          <w:b/>
          <w:i/>
          <w:sz w:val="24"/>
          <w:szCs w:val="24"/>
        </w:rPr>
        <w:t xml:space="preserve">Основные </w:t>
      </w:r>
      <w:proofErr w:type="spellStart"/>
      <w:r w:rsidRPr="007570ED">
        <w:rPr>
          <w:rFonts w:ascii="Times New Roman" w:eastAsia="Calibri" w:hAnsi="Times New Roman" w:cs="Times New Roman"/>
          <w:b/>
          <w:i/>
          <w:sz w:val="24"/>
          <w:szCs w:val="24"/>
        </w:rPr>
        <w:t>критериальные</w:t>
      </w:r>
      <w:proofErr w:type="spellEnd"/>
      <w:r w:rsidRPr="007570ED">
        <w:rPr>
          <w:rFonts w:ascii="Times New Roman" w:eastAsia="Calibri" w:hAnsi="Times New Roman" w:cs="Times New Roman"/>
          <w:b/>
          <w:i/>
          <w:sz w:val="24"/>
          <w:szCs w:val="24"/>
        </w:rPr>
        <w:t xml:space="preserve"> блоки оценки:</w:t>
      </w:r>
    </w:p>
    <w:p w14:paraId="0D668AB0"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Качество образовательных достижений обучающихся.</w:t>
      </w:r>
    </w:p>
    <w:p w14:paraId="31E3418E"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Образовательные возможности предпрофильной подготовки, профильного обучения и профессиональной ориентации (сетевые условия, инфраструктура).</w:t>
      </w:r>
    </w:p>
    <w:p w14:paraId="7656A03A"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Результативность организационных решений, механизмов, координации и согласованности действий.</w:t>
      </w:r>
    </w:p>
    <w:p w14:paraId="744DC163"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Результативность сопровождения сетевых образовательных процессов.</w:t>
      </w:r>
    </w:p>
    <w:p w14:paraId="6600D797"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Удовлетворенность участников образовательных отношений.</w:t>
      </w:r>
    </w:p>
    <w:p w14:paraId="495BB9F6"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Уровень обобщения и распространения полученного опыта реализации сетевых моделей.</w:t>
      </w:r>
    </w:p>
    <w:p w14:paraId="5EF9E0BE"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Эффективность сетевого взаимодействия.</w:t>
      </w:r>
    </w:p>
    <w:p w14:paraId="332FB2B7" w14:textId="77777777" w:rsidR="007570ED" w:rsidRPr="00801770" w:rsidRDefault="007570ED" w:rsidP="007570ED">
      <w:pPr>
        <w:pStyle w:val="3"/>
        <w:rPr>
          <w:rFonts w:eastAsia="Calibri"/>
        </w:rPr>
      </w:pPr>
      <w:bookmarkStart w:id="22" w:name="_Toc215221939"/>
      <w:r w:rsidRPr="00801770">
        <w:rPr>
          <w:rFonts w:eastAsia="Calibri"/>
        </w:rPr>
        <w:t>1.3.3 Результативность сетевых отношений</w:t>
      </w:r>
      <w:bookmarkEnd w:id="22"/>
    </w:p>
    <w:p w14:paraId="47E7DA37" w14:textId="06CA15CA" w:rsidR="007570ED" w:rsidRPr="00801770" w:rsidRDefault="007570ED" w:rsidP="007570ED">
      <w:pPr>
        <w:tabs>
          <w:tab w:val="left" w:pos="1134"/>
        </w:tabs>
        <w:spacing w:after="0"/>
        <w:jc w:val="both"/>
        <w:rPr>
          <w:rFonts w:ascii="Times New Roman" w:eastAsia="Calibri" w:hAnsi="Times New Roman" w:cs="Times New Roman"/>
          <w:sz w:val="24"/>
          <w:szCs w:val="24"/>
        </w:rPr>
      </w:pPr>
      <w:r w:rsidRPr="00801770">
        <w:rPr>
          <w:rFonts w:ascii="Times New Roman" w:eastAsia="Calibri" w:hAnsi="Times New Roman" w:cs="Times New Roman"/>
          <w:b/>
          <w:i/>
          <w:sz w:val="24"/>
          <w:szCs w:val="24"/>
        </w:rPr>
        <w:t xml:space="preserve">Стратегические параметры </w:t>
      </w:r>
      <w:r w:rsidRPr="00801770">
        <w:rPr>
          <w:rFonts w:ascii="Times New Roman" w:eastAsia="Calibri" w:hAnsi="Times New Roman" w:cs="Times New Roman"/>
          <w:sz w:val="24"/>
          <w:szCs w:val="24"/>
        </w:rPr>
        <w:t>(управление развитием образовательной сети для организации профориентационной деятельности, предпрофильной подготовки и профильного обучения)</w:t>
      </w:r>
    </w:p>
    <w:p w14:paraId="24AB519D"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реализации индивидуальных образовательных запросов обучающихся в районной образовательной системе (наличие запросов – возможности отдельной образовательной организации – сетевые возможности – эффективность сетевых механизмов - удовлетворенность достижением поставленных целей).</w:t>
      </w:r>
    </w:p>
    <w:p w14:paraId="5B66C182"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Оптимальность образовательной инфраструктуры в районе и наличие потенциальных и реальных субъектов сетевого взаимодействия</w:t>
      </w:r>
    </w:p>
    <w:p w14:paraId="101A9164"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 xml:space="preserve"> Степень сформированности профессионального сетевого сообщества для решения поставленных задач.</w:t>
      </w:r>
    </w:p>
    <w:p w14:paraId="664851CA"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lastRenderedPageBreak/>
        <w:t>•</w:t>
      </w:r>
      <w:r w:rsidRPr="00801770">
        <w:rPr>
          <w:rFonts w:ascii="Times New Roman" w:eastAsia="Calibri" w:hAnsi="Times New Roman" w:cs="Times New Roman"/>
          <w:sz w:val="24"/>
          <w:szCs w:val="24"/>
        </w:rPr>
        <w:tab/>
        <w:t>Оптимальность ресурсного обеспечения сетевого взаимодействия образовательных организаций при организации образовательной деятельности в сети (нормативно-правового, кадрового, программно-методического, информационно-методического, организационно-управленческого, материально-технического, финансово-экономического)</w:t>
      </w:r>
    </w:p>
    <w:p w14:paraId="7F768F84"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согласованности организационных действий.</w:t>
      </w:r>
    </w:p>
    <w:p w14:paraId="026CB2B1"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результативности поставленных задач, законченности начатых действий.</w:t>
      </w:r>
    </w:p>
    <w:p w14:paraId="1F0FEDF8"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Наличие фиксируемых социально признанных образовательных достижений участников образовательных отношений и положительной динамики образовательных результатов обучающихся.</w:t>
      </w:r>
    </w:p>
    <w:p w14:paraId="41290961" w14:textId="77777777" w:rsidR="007570ED" w:rsidRPr="00801770" w:rsidRDefault="007570ED" w:rsidP="007570ED">
      <w:pPr>
        <w:tabs>
          <w:tab w:val="left" w:pos="1134"/>
        </w:tabs>
        <w:spacing w:after="0"/>
        <w:jc w:val="both"/>
        <w:rPr>
          <w:rFonts w:ascii="Times New Roman" w:eastAsia="Calibri" w:hAnsi="Times New Roman" w:cs="Times New Roman"/>
          <w:b/>
          <w:i/>
          <w:sz w:val="24"/>
          <w:szCs w:val="24"/>
        </w:rPr>
      </w:pPr>
      <w:r w:rsidRPr="00801770">
        <w:rPr>
          <w:rFonts w:ascii="Times New Roman" w:eastAsia="Calibri" w:hAnsi="Times New Roman" w:cs="Times New Roman"/>
          <w:b/>
          <w:i/>
          <w:sz w:val="24"/>
          <w:szCs w:val="24"/>
        </w:rPr>
        <w:t>Социально-педагогические параметры оценки эффектов</w:t>
      </w:r>
    </w:p>
    <w:p w14:paraId="5E59A740"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Сформированность общей системы ценностей у участников сетевых образовательных отношений.</w:t>
      </w:r>
    </w:p>
    <w:p w14:paraId="30723A5C"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Повышение степени доверия и неформальности сетевых отношений.</w:t>
      </w:r>
    </w:p>
    <w:p w14:paraId="2935BBC8" w14:textId="11B2A4F3"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ответственности и реализации сетевыми партнерами взятых на себя обязательств.</w:t>
      </w:r>
    </w:p>
    <w:p w14:paraId="0D71B1C4"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ориентации на долгосрочное сотрудничество.</w:t>
      </w:r>
    </w:p>
    <w:p w14:paraId="5DBD51F7"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 xml:space="preserve">Повышение </w:t>
      </w:r>
      <w:proofErr w:type="spellStart"/>
      <w:r w:rsidRPr="00801770">
        <w:rPr>
          <w:rFonts w:ascii="Times New Roman" w:eastAsia="Calibri" w:hAnsi="Times New Roman" w:cs="Times New Roman"/>
          <w:sz w:val="24"/>
          <w:szCs w:val="24"/>
        </w:rPr>
        <w:t>конкурентноспособности</w:t>
      </w:r>
      <w:proofErr w:type="spellEnd"/>
      <w:r w:rsidRPr="00801770">
        <w:rPr>
          <w:rFonts w:ascii="Times New Roman" w:eastAsia="Calibri" w:hAnsi="Times New Roman" w:cs="Times New Roman"/>
          <w:sz w:val="24"/>
          <w:szCs w:val="24"/>
        </w:rPr>
        <w:t xml:space="preserve"> образовательных организаций сети.</w:t>
      </w:r>
    </w:p>
    <w:p w14:paraId="42FE5F8D"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Увеличение количества участников сетевых отношений.</w:t>
      </w:r>
    </w:p>
    <w:p w14:paraId="33A47080"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Уровень партнерства, сотрудничества, кооперации.</w:t>
      </w:r>
    </w:p>
    <w:p w14:paraId="3934793A" w14:textId="77777777" w:rsidR="007570ED" w:rsidRPr="007570ED" w:rsidRDefault="007570ED" w:rsidP="007570ED">
      <w:pPr>
        <w:tabs>
          <w:tab w:val="left" w:pos="1134"/>
        </w:tabs>
        <w:spacing w:after="0"/>
        <w:jc w:val="both"/>
        <w:rPr>
          <w:rFonts w:ascii="Times New Roman" w:eastAsia="Calibri" w:hAnsi="Times New Roman" w:cs="Times New Roman"/>
          <w:b/>
          <w:i/>
          <w:sz w:val="24"/>
          <w:szCs w:val="24"/>
        </w:rPr>
      </w:pPr>
      <w:r w:rsidRPr="007570ED">
        <w:rPr>
          <w:rFonts w:ascii="Times New Roman" w:eastAsia="Calibri" w:hAnsi="Times New Roman" w:cs="Times New Roman"/>
          <w:b/>
          <w:i/>
          <w:sz w:val="24"/>
          <w:szCs w:val="24"/>
        </w:rPr>
        <w:t>Организационно-технологические</w:t>
      </w:r>
    </w:p>
    <w:p w14:paraId="2D1B7D37" w14:textId="27811524"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Повышение вариативности программно-методического обеспечения сетевой образовательной деятельности, форматов и форм сетевого взаимодействия</w:t>
      </w:r>
      <w:r w:rsidR="00801770">
        <w:rPr>
          <w:rFonts w:ascii="Times New Roman" w:eastAsia="Calibri" w:hAnsi="Times New Roman" w:cs="Times New Roman"/>
          <w:sz w:val="24"/>
          <w:szCs w:val="24"/>
        </w:rPr>
        <w:t>.</w:t>
      </w:r>
      <w:r w:rsidR="007E1E80">
        <w:rPr>
          <w:rFonts w:ascii="Times New Roman" w:eastAsia="Calibri" w:hAnsi="Times New Roman" w:cs="Times New Roman"/>
          <w:sz w:val="24"/>
          <w:szCs w:val="24"/>
        </w:rPr>
        <w:t xml:space="preserve"> </w:t>
      </w:r>
      <w:r w:rsidR="007E1E80" w:rsidRPr="00801770">
        <w:rPr>
          <w:rFonts w:ascii="Times New Roman" w:eastAsia="Calibri" w:hAnsi="Times New Roman" w:cs="Times New Roman"/>
          <w:sz w:val="24"/>
          <w:szCs w:val="24"/>
        </w:rPr>
        <w:t>Включение   других содержательных модулей на следующий учебный год в разработанную модель СИОП</w:t>
      </w:r>
      <w:r w:rsidRPr="00801770">
        <w:rPr>
          <w:rFonts w:ascii="Times New Roman" w:eastAsia="Calibri" w:hAnsi="Times New Roman" w:cs="Times New Roman"/>
          <w:sz w:val="24"/>
          <w:szCs w:val="24"/>
        </w:rPr>
        <w:t>.</w:t>
      </w:r>
    </w:p>
    <w:p w14:paraId="129F63FA"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Наличие разработанных и апробированных организационных технологий управления и сопровождения сетевой образовательной деятельности, сетевых процессов, информационного и организационного взаимодействия участников сетевых отношений.</w:t>
      </w:r>
    </w:p>
    <w:p w14:paraId="07CB1BC1"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Степень разработанности инструментов сетевого взаимодействия.</w:t>
      </w:r>
    </w:p>
    <w:p w14:paraId="15F47BDB"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Повышение количества дидактико-методических и информационных разработок, инновационных продуктов.</w:t>
      </w:r>
    </w:p>
    <w:p w14:paraId="5F4031A3"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 xml:space="preserve"> Степень обобщенности, универсальности, готовности к диссеминации механизмов, инструментов и отдельных организационных решений.</w:t>
      </w:r>
    </w:p>
    <w:p w14:paraId="4C586055" w14:textId="77777777" w:rsidR="000D6860" w:rsidRPr="005A2ED5" w:rsidRDefault="000D6860" w:rsidP="00B95909">
      <w:pPr>
        <w:pStyle w:val="1"/>
        <w:numPr>
          <w:ilvl w:val="0"/>
          <w:numId w:val="27"/>
        </w:numPr>
        <w:rPr>
          <w:color w:val="548DD4" w:themeColor="text2" w:themeTint="99"/>
        </w:rPr>
      </w:pPr>
      <w:bookmarkStart w:id="23" w:name="_Toc215221940"/>
      <w:r w:rsidRPr="005A2ED5">
        <w:rPr>
          <w:color w:val="548DD4" w:themeColor="text2" w:themeTint="99"/>
        </w:rPr>
        <w:t>Содержательный раздел</w:t>
      </w:r>
      <w:bookmarkEnd w:id="23"/>
    </w:p>
    <w:p w14:paraId="7574682E" w14:textId="77777777" w:rsidR="009C2CC6" w:rsidRDefault="00BB7406" w:rsidP="00BB7406">
      <w:pPr>
        <w:pStyle w:val="2"/>
      </w:pPr>
      <w:bookmarkStart w:id="24" w:name="_Toc215221941"/>
      <w:r>
        <w:t xml:space="preserve">2.1. </w:t>
      </w:r>
      <w:r w:rsidR="009C2CC6">
        <w:t>Условия для реализации СИОП в Московском районе.</w:t>
      </w:r>
      <w:bookmarkEnd w:id="24"/>
    </w:p>
    <w:p w14:paraId="0DCD9B9C" w14:textId="77777777" w:rsidR="0075720A" w:rsidRPr="009C2CC6" w:rsidRDefault="0075720A" w:rsidP="00BB7406">
      <w:pPr>
        <w:spacing w:after="0"/>
        <w:ind w:firstLine="567"/>
        <w:jc w:val="both"/>
        <w:rPr>
          <w:rFonts w:ascii="Times New Roman" w:hAnsi="Times New Roman" w:cs="Times New Roman"/>
          <w:sz w:val="24"/>
          <w:szCs w:val="24"/>
        </w:rPr>
      </w:pPr>
      <w:r>
        <w:t xml:space="preserve"> </w:t>
      </w:r>
      <w:proofErr w:type="gramStart"/>
      <w:r w:rsidRPr="009C2CC6">
        <w:rPr>
          <w:rFonts w:ascii="Times New Roman" w:hAnsi="Times New Roman" w:cs="Times New Roman"/>
          <w:sz w:val="24"/>
          <w:szCs w:val="24"/>
        </w:rPr>
        <w:t>Содержание  СИОП</w:t>
      </w:r>
      <w:proofErr w:type="gramEnd"/>
      <w:r w:rsidRPr="009C2CC6">
        <w:rPr>
          <w:rFonts w:ascii="Times New Roman" w:hAnsi="Times New Roman" w:cs="Times New Roman"/>
          <w:sz w:val="24"/>
          <w:szCs w:val="24"/>
        </w:rPr>
        <w:t xml:space="preserve"> определяется  рядом условий:</w:t>
      </w:r>
    </w:p>
    <w:p w14:paraId="23D75C8E" w14:textId="71E280F5" w:rsidR="0075720A" w:rsidRPr="007E1E80" w:rsidRDefault="0075720A" w:rsidP="00BB7406">
      <w:pPr>
        <w:spacing w:after="0"/>
        <w:ind w:firstLine="567"/>
        <w:jc w:val="both"/>
        <w:rPr>
          <w:rFonts w:ascii="Times New Roman" w:hAnsi="Times New Roman" w:cs="Times New Roman"/>
          <w:color w:val="00B050"/>
          <w:sz w:val="24"/>
          <w:szCs w:val="24"/>
        </w:rPr>
      </w:pPr>
      <w:r w:rsidRPr="00E3087D">
        <w:rPr>
          <w:rFonts w:ascii="Times New Roman" w:hAnsi="Times New Roman" w:cs="Times New Roman"/>
          <w:sz w:val="24"/>
          <w:szCs w:val="24"/>
        </w:rPr>
        <w:t xml:space="preserve">А) программа формируется в период </w:t>
      </w:r>
      <w:r w:rsidR="00CB0CDD">
        <w:rPr>
          <w:rFonts w:ascii="Times New Roman" w:hAnsi="Times New Roman" w:cs="Times New Roman"/>
          <w:sz w:val="24"/>
          <w:szCs w:val="24"/>
        </w:rPr>
        <w:t xml:space="preserve">обязательной </w:t>
      </w:r>
      <w:r w:rsidR="007E1E80">
        <w:rPr>
          <w:rFonts w:ascii="Times New Roman" w:hAnsi="Times New Roman" w:cs="Times New Roman"/>
          <w:sz w:val="24"/>
          <w:szCs w:val="24"/>
        </w:rPr>
        <w:t>ФОП</w:t>
      </w:r>
      <w:r w:rsidR="00801770">
        <w:rPr>
          <w:rFonts w:ascii="Times New Roman" w:hAnsi="Times New Roman" w:cs="Times New Roman"/>
          <w:sz w:val="24"/>
          <w:szCs w:val="24"/>
        </w:rPr>
        <w:t>.</w:t>
      </w:r>
      <w:r w:rsidR="007E1E80">
        <w:rPr>
          <w:rFonts w:ascii="Times New Roman" w:hAnsi="Times New Roman" w:cs="Times New Roman"/>
          <w:sz w:val="24"/>
          <w:szCs w:val="24"/>
        </w:rPr>
        <w:t xml:space="preserve"> </w:t>
      </w:r>
    </w:p>
    <w:p w14:paraId="180685DC" w14:textId="620055EE" w:rsidR="00E3087D" w:rsidRDefault="00E3087D" w:rsidP="00BB7406">
      <w:pPr>
        <w:spacing w:after="0"/>
        <w:ind w:firstLine="567"/>
        <w:jc w:val="both"/>
        <w:rPr>
          <w:rFonts w:ascii="Times New Roman" w:hAnsi="Times New Roman" w:cs="Times New Roman"/>
          <w:sz w:val="24"/>
          <w:szCs w:val="24"/>
        </w:rPr>
      </w:pPr>
      <w:r w:rsidRPr="00E3087D">
        <w:rPr>
          <w:rFonts w:ascii="Times New Roman" w:hAnsi="Times New Roman" w:cs="Times New Roman"/>
          <w:sz w:val="24"/>
          <w:szCs w:val="24"/>
        </w:rPr>
        <w:t>Б) программа находится на стыке и переходе основного общего и среднего общего образования (</w:t>
      </w:r>
      <w:r w:rsidR="007E1E80">
        <w:rPr>
          <w:rFonts w:ascii="Times New Roman" w:hAnsi="Times New Roman" w:cs="Times New Roman"/>
          <w:sz w:val="24"/>
          <w:szCs w:val="24"/>
        </w:rPr>
        <w:t>8-</w:t>
      </w:r>
      <w:r w:rsidRPr="00E3087D">
        <w:rPr>
          <w:rFonts w:ascii="Times New Roman" w:hAnsi="Times New Roman" w:cs="Times New Roman"/>
          <w:sz w:val="24"/>
          <w:szCs w:val="24"/>
        </w:rPr>
        <w:t>9-</w:t>
      </w:r>
      <w:r w:rsidR="007E1E80">
        <w:rPr>
          <w:rFonts w:ascii="Times New Roman" w:hAnsi="Times New Roman" w:cs="Times New Roman"/>
          <w:sz w:val="24"/>
          <w:szCs w:val="24"/>
        </w:rPr>
        <w:t>10-</w:t>
      </w:r>
      <w:r w:rsidRPr="00E3087D">
        <w:rPr>
          <w:rFonts w:ascii="Times New Roman" w:hAnsi="Times New Roman" w:cs="Times New Roman"/>
          <w:sz w:val="24"/>
          <w:szCs w:val="24"/>
        </w:rPr>
        <w:t>11 классы).</w:t>
      </w:r>
    </w:p>
    <w:p w14:paraId="2B45F8C0" w14:textId="3F326F37" w:rsidR="005A2ED5" w:rsidRDefault="005A2ED5" w:rsidP="00BB7406">
      <w:pPr>
        <w:spacing w:after="0"/>
        <w:ind w:firstLine="567"/>
        <w:jc w:val="both"/>
        <w:rPr>
          <w:rFonts w:ascii="Times New Roman" w:hAnsi="Times New Roman" w:cs="Times New Roman"/>
          <w:sz w:val="24"/>
          <w:szCs w:val="24"/>
        </w:rPr>
      </w:pPr>
      <w:r>
        <w:rPr>
          <w:rFonts w:ascii="Times New Roman" w:hAnsi="Times New Roman" w:cs="Times New Roman"/>
          <w:sz w:val="24"/>
          <w:szCs w:val="24"/>
        </w:rPr>
        <w:t>В) В разработке СИОП использованы материалы, наработанные РИП ИМЦ «Сетевое взаимодействие в профильном обучении»</w:t>
      </w:r>
    </w:p>
    <w:p w14:paraId="2CEE4980" w14:textId="1E735D6D" w:rsidR="0075720A" w:rsidRPr="00E3087D" w:rsidRDefault="00E3087D" w:rsidP="00BB7406">
      <w:pPr>
        <w:pStyle w:val="31"/>
        <w:spacing w:after="0"/>
        <w:ind w:left="0" w:firstLine="567"/>
        <w:jc w:val="both"/>
        <w:rPr>
          <w:rFonts w:ascii="Times New Roman" w:hAnsi="Times New Roman" w:cs="Times New Roman"/>
          <w:sz w:val="24"/>
          <w:szCs w:val="24"/>
        </w:rPr>
      </w:pPr>
      <w:r w:rsidRPr="00E3087D">
        <w:rPr>
          <w:rFonts w:ascii="Times New Roman" w:hAnsi="Times New Roman" w:cs="Times New Roman"/>
          <w:sz w:val="24"/>
          <w:szCs w:val="24"/>
          <w:u w:color="000000"/>
          <w:bdr w:val="nil"/>
        </w:rPr>
        <w:t>«</w:t>
      </w:r>
      <w:r w:rsidR="0075720A" w:rsidRPr="00E3087D">
        <w:rPr>
          <w:rFonts w:ascii="Times New Roman" w:hAnsi="Times New Roman" w:cs="Times New Roman"/>
          <w:sz w:val="24"/>
          <w:szCs w:val="24"/>
          <w:u w:color="000000"/>
          <w:bdr w:val="nil"/>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w:t>
      </w:r>
      <w:r w:rsidR="00BC6AA6">
        <w:rPr>
          <w:rFonts w:ascii="Times New Roman" w:hAnsi="Times New Roman" w:cs="Times New Roman"/>
          <w:sz w:val="24"/>
          <w:szCs w:val="24"/>
          <w:u w:color="000000"/>
          <w:bdr w:val="nil"/>
        </w:rPr>
        <w:t>,</w:t>
      </w:r>
      <w:r w:rsidR="0075720A" w:rsidRPr="00E3087D">
        <w:rPr>
          <w:rFonts w:ascii="Times New Roman" w:hAnsi="Times New Roman" w:cs="Times New Roman"/>
          <w:sz w:val="24"/>
          <w:szCs w:val="24"/>
          <w:u w:color="000000"/>
          <w:bdr w:val="nil"/>
        </w:rPr>
        <w:t xml:space="preserve"> что по-прежнему важное место остается за личностным самоопределением). Продолжается, но уже не столь ярко, как у подростков, учебное </w:t>
      </w:r>
      <w:proofErr w:type="spellStart"/>
      <w:r w:rsidR="0075720A" w:rsidRPr="00E3087D">
        <w:rPr>
          <w:rFonts w:ascii="Times New Roman" w:hAnsi="Times New Roman" w:cs="Times New Roman"/>
          <w:sz w:val="24"/>
          <w:szCs w:val="24"/>
          <w:u w:color="000000"/>
          <w:bdr w:val="nil"/>
        </w:rPr>
        <w:t>смыслообразование</w:t>
      </w:r>
      <w:proofErr w:type="spellEnd"/>
      <w:r w:rsidR="0075720A" w:rsidRPr="00E3087D">
        <w:rPr>
          <w:rFonts w:ascii="Times New Roman" w:hAnsi="Times New Roman" w:cs="Times New Roman"/>
          <w:sz w:val="24"/>
          <w:szCs w:val="24"/>
          <w:u w:color="000000"/>
          <w:bdr w:val="nil"/>
        </w:rP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rsidR="0075720A" w:rsidRPr="00E3087D">
        <w:rPr>
          <w:rFonts w:ascii="Times New Roman" w:hAnsi="Times New Roman" w:cs="Times New Roman"/>
          <w:sz w:val="24"/>
          <w:szCs w:val="24"/>
          <w:u w:color="000000"/>
          <w:bdr w:val="nil"/>
        </w:rPr>
        <w:t>полимотивированность</w:t>
      </w:r>
      <w:proofErr w:type="spellEnd"/>
      <w:r w:rsidR="0075720A" w:rsidRPr="00E3087D">
        <w:rPr>
          <w:rFonts w:ascii="Times New Roman" w:hAnsi="Times New Roman" w:cs="Times New Roman"/>
          <w:sz w:val="24"/>
          <w:szCs w:val="24"/>
          <w:u w:color="000000"/>
          <w:bdr w:val="nil"/>
        </w:rPr>
        <w:t xml:space="preserve"> деятельности, что, с одной стороны, помогает школе и обществу решать свои задачи в отношении </w:t>
      </w:r>
      <w:r w:rsidR="0075720A" w:rsidRPr="00E3087D">
        <w:rPr>
          <w:rFonts w:ascii="Times New Roman" w:hAnsi="Times New Roman" w:cs="Times New Roman"/>
          <w:sz w:val="24"/>
          <w:szCs w:val="24"/>
          <w:u w:color="000000"/>
          <w:bdr w:val="nil"/>
        </w:rPr>
        <w:lastRenderedPageBreak/>
        <w:t>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r w:rsidRPr="00E3087D">
        <w:rPr>
          <w:rFonts w:ascii="Times New Roman" w:hAnsi="Times New Roman" w:cs="Times New Roman"/>
          <w:sz w:val="24"/>
          <w:szCs w:val="24"/>
          <w:u w:color="000000"/>
          <w:bdr w:val="nil"/>
        </w:rPr>
        <w:t>»</w:t>
      </w:r>
      <w:r w:rsidR="0075720A" w:rsidRPr="00E3087D">
        <w:rPr>
          <w:rFonts w:ascii="Times New Roman" w:hAnsi="Times New Roman" w:cs="Times New Roman"/>
          <w:sz w:val="24"/>
          <w:szCs w:val="24"/>
          <w:u w:color="000000"/>
          <w:bdr w:val="nil"/>
        </w:rPr>
        <w:t xml:space="preserve">. </w:t>
      </w:r>
    </w:p>
    <w:p w14:paraId="4C868240" w14:textId="3129B4F4" w:rsidR="0075720A" w:rsidRPr="00DC1781" w:rsidRDefault="0075720A" w:rsidP="00BB7406">
      <w:pPr>
        <w:autoSpaceDE w:val="0"/>
        <w:autoSpaceDN w:val="0"/>
        <w:adjustRightInd w:val="0"/>
        <w:spacing w:after="0"/>
        <w:ind w:firstLine="567"/>
        <w:jc w:val="both"/>
        <w:rPr>
          <w:rFonts w:ascii="Times New Roman" w:hAnsi="Times New Roman" w:cs="Times New Roman"/>
          <w:b/>
          <w:bCs/>
          <w:i/>
          <w:iCs/>
          <w:sz w:val="24"/>
          <w:szCs w:val="24"/>
        </w:rPr>
      </w:pPr>
      <w:r w:rsidRPr="00DC1781">
        <w:rPr>
          <w:rFonts w:ascii="Times New Roman" w:hAnsi="Times New Roman" w:cs="Times New Roman"/>
          <w:sz w:val="24"/>
          <w:szCs w:val="24"/>
        </w:rPr>
        <w:t>Такое</w:t>
      </w:r>
      <w:r w:rsidR="00E3087D" w:rsidRPr="00DC1781">
        <w:rPr>
          <w:rFonts w:ascii="Times New Roman" w:hAnsi="Times New Roman" w:cs="Times New Roman"/>
          <w:sz w:val="24"/>
          <w:szCs w:val="24"/>
        </w:rPr>
        <w:t xml:space="preserve"> по</w:t>
      </w:r>
      <w:r w:rsidR="001C7B12" w:rsidRPr="00DC1781">
        <w:rPr>
          <w:rFonts w:ascii="Times New Roman" w:hAnsi="Times New Roman" w:cs="Times New Roman"/>
          <w:sz w:val="24"/>
          <w:szCs w:val="24"/>
        </w:rPr>
        <w:t>н</w:t>
      </w:r>
      <w:r w:rsidR="00E3087D" w:rsidRPr="00DC1781">
        <w:rPr>
          <w:rFonts w:ascii="Times New Roman" w:hAnsi="Times New Roman" w:cs="Times New Roman"/>
          <w:sz w:val="24"/>
          <w:szCs w:val="24"/>
        </w:rPr>
        <w:t>има</w:t>
      </w:r>
      <w:r w:rsidRPr="00DC1781">
        <w:rPr>
          <w:rFonts w:ascii="Times New Roman" w:hAnsi="Times New Roman" w:cs="Times New Roman"/>
          <w:sz w:val="24"/>
          <w:szCs w:val="24"/>
        </w:rPr>
        <w:t>ние</w:t>
      </w:r>
      <w:r w:rsidR="00E3087D" w:rsidRPr="00DC1781">
        <w:rPr>
          <w:rFonts w:ascii="Times New Roman" w:hAnsi="Times New Roman" w:cs="Times New Roman"/>
          <w:sz w:val="24"/>
          <w:szCs w:val="24"/>
        </w:rPr>
        <w:t xml:space="preserve"> ситуации </w:t>
      </w:r>
      <w:r w:rsidRPr="00DC1781">
        <w:rPr>
          <w:rFonts w:ascii="Times New Roman" w:hAnsi="Times New Roman" w:cs="Times New Roman"/>
          <w:sz w:val="24"/>
          <w:szCs w:val="24"/>
        </w:rPr>
        <w:t>требу</w:t>
      </w:r>
      <w:r w:rsidR="001C7B12" w:rsidRPr="00DC1781">
        <w:rPr>
          <w:rFonts w:ascii="Times New Roman" w:hAnsi="Times New Roman" w:cs="Times New Roman"/>
          <w:sz w:val="24"/>
          <w:szCs w:val="24"/>
        </w:rPr>
        <w:t>е</w:t>
      </w:r>
      <w:r w:rsidRPr="00DC1781">
        <w:rPr>
          <w:rFonts w:ascii="Times New Roman" w:hAnsi="Times New Roman" w:cs="Times New Roman"/>
          <w:sz w:val="24"/>
          <w:szCs w:val="24"/>
        </w:rPr>
        <w:t>т выработки</w:t>
      </w:r>
      <w:r w:rsidR="00E3087D" w:rsidRPr="00DC1781">
        <w:rPr>
          <w:rFonts w:ascii="Times New Roman" w:hAnsi="Times New Roman" w:cs="Times New Roman"/>
          <w:sz w:val="24"/>
          <w:szCs w:val="24"/>
        </w:rPr>
        <w:t xml:space="preserve"> </w:t>
      </w:r>
      <w:r w:rsidRPr="00DC1781">
        <w:rPr>
          <w:rFonts w:ascii="Times New Roman" w:hAnsi="Times New Roman" w:cs="Times New Roman"/>
          <w:sz w:val="24"/>
          <w:szCs w:val="24"/>
        </w:rPr>
        <w:t>представлени</w:t>
      </w:r>
      <w:r w:rsidR="00E3087D" w:rsidRPr="00DC1781">
        <w:rPr>
          <w:rFonts w:ascii="Times New Roman" w:hAnsi="Times New Roman" w:cs="Times New Roman"/>
          <w:sz w:val="24"/>
          <w:szCs w:val="24"/>
        </w:rPr>
        <w:t>й</w:t>
      </w:r>
      <w:r w:rsidRPr="00DC1781">
        <w:rPr>
          <w:rFonts w:ascii="Times New Roman" w:hAnsi="Times New Roman" w:cs="Times New Roman"/>
          <w:sz w:val="24"/>
          <w:szCs w:val="24"/>
        </w:rPr>
        <w:t xml:space="preserve"> </w:t>
      </w:r>
      <w:r w:rsidR="001C7B12" w:rsidRPr="00DC1781">
        <w:rPr>
          <w:rFonts w:ascii="Times New Roman" w:hAnsi="Times New Roman" w:cs="Times New Roman"/>
          <w:sz w:val="24"/>
          <w:szCs w:val="24"/>
        </w:rPr>
        <w:t>о</w:t>
      </w:r>
      <w:r w:rsidR="00E3087D" w:rsidRPr="00DC1781">
        <w:rPr>
          <w:rFonts w:ascii="Times New Roman" w:hAnsi="Times New Roman" w:cs="Times New Roman"/>
          <w:sz w:val="24"/>
          <w:szCs w:val="24"/>
        </w:rPr>
        <w:t xml:space="preserve"> содержании и </w:t>
      </w:r>
      <w:r w:rsidRPr="00DC1781">
        <w:rPr>
          <w:rFonts w:ascii="Times New Roman" w:hAnsi="Times New Roman" w:cs="Times New Roman"/>
          <w:sz w:val="24"/>
          <w:szCs w:val="24"/>
        </w:rPr>
        <w:t>форм</w:t>
      </w:r>
      <w:r w:rsidR="00E3087D" w:rsidRPr="00DC1781">
        <w:rPr>
          <w:rFonts w:ascii="Times New Roman" w:hAnsi="Times New Roman" w:cs="Times New Roman"/>
          <w:sz w:val="24"/>
          <w:szCs w:val="24"/>
        </w:rPr>
        <w:t>ах</w:t>
      </w:r>
      <w:r w:rsidRPr="00DC1781">
        <w:rPr>
          <w:rFonts w:ascii="Times New Roman" w:hAnsi="Times New Roman" w:cs="Times New Roman"/>
          <w:sz w:val="24"/>
          <w:szCs w:val="24"/>
        </w:rPr>
        <w:t xml:space="preserve"> </w:t>
      </w:r>
      <w:r w:rsidR="001C7B12" w:rsidRPr="00DC1781">
        <w:rPr>
          <w:rFonts w:ascii="Times New Roman" w:hAnsi="Times New Roman" w:cs="Times New Roman"/>
          <w:sz w:val="24"/>
          <w:szCs w:val="24"/>
        </w:rPr>
        <w:t>де</w:t>
      </w:r>
      <w:r w:rsidRPr="00DC1781">
        <w:rPr>
          <w:rFonts w:ascii="Times New Roman" w:hAnsi="Times New Roman" w:cs="Times New Roman"/>
          <w:sz w:val="24"/>
          <w:szCs w:val="24"/>
        </w:rPr>
        <w:t>ятельности, в котор</w:t>
      </w:r>
      <w:r w:rsidR="00E3087D" w:rsidRPr="00DC1781">
        <w:rPr>
          <w:rFonts w:ascii="Times New Roman" w:hAnsi="Times New Roman" w:cs="Times New Roman"/>
          <w:sz w:val="24"/>
          <w:szCs w:val="24"/>
        </w:rPr>
        <w:t xml:space="preserve">ых </w:t>
      </w:r>
      <w:r w:rsidRPr="00DC1781">
        <w:rPr>
          <w:rFonts w:ascii="Times New Roman" w:hAnsi="Times New Roman" w:cs="Times New Roman"/>
          <w:sz w:val="24"/>
          <w:szCs w:val="24"/>
        </w:rPr>
        <w:t xml:space="preserve"> </w:t>
      </w:r>
      <w:r w:rsidR="00E3087D" w:rsidRPr="00DC1781">
        <w:rPr>
          <w:rFonts w:ascii="Times New Roman" w:hAnsi="Times New Roman" w:cs="Times New Roman"/>
          <w:sz w:val="24"/>
          <w:szCs w:val="24"/>
        </w:rPr>
        <w:t xml:space="preserve"> сетевое </w:t>
      </w:r>
      <w:r w:rsidRPr="00DC1781">
        <w:rPr>
          <w:rFonts w:ascii="Times New Roman" w:hAnsi="Times New Roman" w:cs="Times New Roman"/>
          <w:sz w:val="24"/>
          <w:szCs w:val="24"/>
        </w:rPr>
        <w:t xml:space="preserve">обучение будет проходить. </w:t>
      </w:r>
      <w:r w:rsidR="00E3087D" w:rsidRPr="00DC1781">
        <w:rPr>
          <w:rFonts w:ascii="Times New Roman" w:hAnsi="Times New Roman" w:cs="Times New Roman"/>
          <w:sz w:val="24"/>
          <w:szCs w:val="24"/>
        </w:rPr>
        <w:t xml:space="preserve"> Очевидно, что с </w:t>
      </w:r>
      <w:r w:rsidRPr="00DC1781">
        <w:rPr>
          <w:rFonts w:ascii="Times New Roman" w:hAnsi="Times New Roman" w:cs="Times New Roman"/>
          <w:sz w:val="24"/>
          <w:szCs w:val="24"/>
        </w:rPr>
        <w:t xml:space="preserve">вопросом о целеполагании более согласована </w:t>
      </w:r>
      <w:r w:rsidRPr="00DC1781">
        <w:rPr>
          <w:rFonts w:ascii="Times New Roman" w:hAnsi="Times New Roman" w:cs="Times New Roman"/>
          <w:b/>
          <w:bCs/>
          <w:i/>
          <w:iCs/>
          <w:sz w:val="24"/>
          <w:szCs w:val="24"/>
        </w:rPr>
        <w:t>проектная</w:t>
      </w:r>
      <w:r w:rsidR="00E3087D" w:rsidRPr="00DC1781">
        <w:rPr>
          <w:rFonts w:ascii="Times New Roman" w:hAnsi="Times New Roman" w:cs="Times New Roman"/>
          <w:b/>
          <w:bCs/>
          <w:i/>
          <w:iCs/>
          <w:sz w:val="24"/>
          <w:szCs w:val="24"/>
        </w:rPr>
        <w:t xml:space="preserve"> и проектно-</w:t>
      </w:r>
      <w:proofErr w:type="gramStart"/>
      <w:r w:rsidR="00E3087D" w:rsidRPr="00DC1781">
        <w:rPr>
          <w:rFonts w:ascii="Times New Roman" w:hAnsi="Times New Roman" w:cs="Times New Roman"/>
          <w:b/>
          <w:bCs/>
          <w:i/>
          <w:iCs/>
          <w:sz w:val="24"/>
          <w:szCs w:val="24"/>
        </w:rPr>
        <w:t xml:space="preserve">исследовательская </w:t>
      </w:r>
      <w:r w:rsidRPr="00DC1781">
        <w:rPr>
          <w:rFonts w:ascii="Times New Roman" w:hAnsi="Times New Roman" w:cs="Times New Roman"/>
          <w:b/>
          <w:bCs/>
          <w:i/>
          <w:iCs/>
          <w:sz w:val="24"/>
          <w:szCs w:val="24"/>
        </w:rPr>
        <w:t xml:space="preserve"> форма</w:t>
      </w:r>
      <w:proofErr w:type="gramEnd"/>
      <w:r w:rsidRPr="00DC1781">
        <w:rPr>
          <w:rFonts w:ascii="Times New Roman" w:hAnsi="Times New Roman" w:cs="Times New Roman"/>
          <w:b/>
          <w:bCs/>
          <w:i/>
          <w:iCs/>
          <w:sz w:val="24"/>
          <w:szCs w:val="24"/>
        </w:rPr>
        <w:t xml:space="preserve"> деятельности.</w:t>
      </w:r>
    </w:p>
    <w:p w14:paraId="5F3FA76A" w14:textId="77777777" w:rsidR="0075720A" w:rsidRPr="00DC1781" w:rsidRDefault="0075720A" w:rsidP="00BB7406">
      <w:pPr>
        <w:autoSpaceDE w:val="0"/>
        <w:autoSpaceDN w:val="0"/>
        <w:adjustRightInd w:val="0"/>
        <w:spacing w:after="0"/>
        <w:ind w:firstLine="567"/>
        <w:jc w:val="both"/>
        <w:rPr>
          <w:rFonts w:ascii="Times New Roman" w:hAnsi="Times New Roman" w:cs="Times New Roman"/>
          <w:sz w:val="24"/>
          <w:szCs w:val="24"/>
        </w:rPr>
      </w:pPr>
      <w:r w:rsidRPr="00DC1781">
        <w:rPr>
          <w:rFonts w:ascii="Times New Roman" w:hAnsi="Times New Roman" w:cs="Times New Roman"/>
          <w:sz w:val="24"/>
          <w:szCs w:val="24"/>
        </w:rPr>
        <w:t xml:space="preserve">Второй аспект учебной самостоятельности связан с </w:t>
      </w:r>
      <w:r w:rsidRPr="00DC1781">
        <w:rPr>
          <w:rFonts w:ascii="Times New Roman" w:hAnsi="Times New Roman" w:cs="Times New Roman"/>
          <w:b/>
          <w:bCs/>
          <w:i/>
          <w:iCs/>
          <w:sz w:val="24"/>
          <w:szCs w:val="24"/>
        </w:rPr>
        <w:t xml:space="preserve">индивидуальными образовательными траекториями </w:t>
      </w:r>
      <w:r w:rsidRPr="00DC1781">
        <w:rPr>
          <w:rFonts w:ascii="Times New Roman" w:hAnsi="Times New Roman" w:cs="Times New Roman"/>
          <w:sz w:val="24"/>
          <w:szCs w:val="24"/>
        </w:rPr>
        <w:t xml:space="preserve">(маршрутами) учащихся. </w:t>
      </w:r>
    </w:p>
    <w:p w14:paraId="2806895E" w14:textId="77777777" w:rsidR="0075720A" w:rsidRPr="00DC1781" w:rsidRDefault="0075720A" w:rsidP="00BB7406">
      <w:pPr>
        <w:autoSpaceDE w:val="0"/>
        <w:autoSpaceDN w:val="0"/>
        <w:adjustRightInd w:val="0"/>
        <w:spacing w:after="0"/>
        <w:ind w:firstLine="567"/>
        <w:jc w:val="both"/>
        <w:rPr>
          <w:rFonts w:ascii="Times New Roman" w:hAnsi="Times New Roman" w:cs="Times New Roman"/>
          <w:sz w:val="24"/>
          <w:szCs w:val="24"/>
        </w:rPr>
      </w:pPr>
      <w:r w:rsidRPr="00DC1781">
        <w:rPr>
          <w:rFonts w:ascii="Times New Roman" w:hAnsi="Times New Roman" w:cs="Times New Roman"/>
          <w:sz w:val="24"/>
          <w:szCs w:val="24"/>
        </w:rPr>
        <w:t>Этап самостоятельной работы учащихся является одним из трех обязательных этапов обучения в подростковой школе (наряду с 1) этапом коллективного исследования,</w:t>
      </w:r>
      <w:r w:rsidR="001C7B12" w:rsidRPr="00DC1781">
        <w:rPr>
          <w:rFonts w:ascii="Times New Roman" w:hAnsi="Times New Roman" w:cs="Times New Roman"/>
          <w:sz w:val="24"/>
          <w:szCs w:val="24"/>
        </w:rPr>
        <w:t xml:space="preserve"> </w:t>
      </w:r>
      <w:r w:rsidRPr="00DC1781">
        <w:rPr>
          <w:rFonts w:ascii="Times New Roman" w:hAnsi="Times New Roman" w:cs="Times New Roman"/>
          <w:sz w:val="24"/>
          <w:szCs w:val="24"/>
        </w:rPr>
        <w:t>проектирования, осмысления, изучения учебного материала, работы в разных позициях и</w:t>
      </w:r>
      <w:r w:rsidR="001C7B12" w:rsidRPr="00DC1781">
        <w:rPr>
          <w:rFonts w:ascii="Times New Roman" w:hAnsi="Times New Roman" w:cs="Times New Roman"/>
          <w:sz w:val="24"/>
          <w:szCs w:val="24"/>
        </w:rPr>
        <w:t xml:space="preserve"> </w:t>
      </w:r>
      <w:r w:rsidRPr="00DC1781">
        <w:rPr>
          <w:rFonts w:ascii="Times New Roman" w:hAnsi="Times New Roman" w:cs="Times New Roman"/>
          <w:sz w:val="24"/>
          <w:szCs w:val="24"/>
        </w:rPr>
        <w:t>т.п. и 2) этапом рефлексии и подведения итогов изучения темы)</w:t>
      </w:r>
      <w:r w:rsidR="001C7B12" w:rsidRPr="00DC1781">
        <w:rPr>
          <w:rFonts w:ascii="Times New Roman" w:hAnsi="Times New Roman" w:cs="Times New Roman"/>
          <w:sz w:val="24"/>
          <w:szCs w:val="24"/>
        </w:rPr>
        <w:t>.</w:t>
      </w:r>
    </w:p>
    <w:p w14:paraId="1DD0984B" w14:textId="14B4D753" w:rsidR="0075720A" w:rsidRPr="00DC1781" w:rsidRDefault="001C7B12" w:rsidP="00BB7406">
      <w:pPr>
        <w:autoSpaceDE w:val="0"/>
        <w:autoSpaceDN w:val="0"/>
        <w:adjustRightInd w:val="0"/>
        <w:spacing w:after="0"/>
        <w:ind w:firstLine="567"/>
        <w:jc w:val="both"/>
        <w:rPr>
          <w:rFonts w:ascii="Times New Roman" w:hAnsi="Times New Roman" w:cs="Times New Roman"/>
          <w:b/>
          <w:bCs/>
          <w:sz w:val="24"/>
          <w:szCs w:val="24"/>
        </w:rPr>
      </w:pPr>
      <w:r w:rsidRPr="00DC1781">
        <w:rPr>
          <w:rFonts w:ascii="Times New Roman" w:hAnsi="Times New Roman" w:cs="Times New Roman"/>
          <w:sz w:val="24"/>
          <w:szCs w:val="24"/>
        </w:rPr>
        <w:t xml:space="preserve"> Ресурс сетевой образовательной программы позволяет организовать </w:t>
      </w:r>
      <w:r w:rsidR="0075720A" w:rsidRPr="00DC1781">
        <w:rPr>
          <w:rFonts w:ascii="Times New Roman" w:hAnsi="Times New Roman" w:cs="Times New Roman"/>
          <w:sz w:val="24"/>
          <w:szCs w:val="24"/>
        </w:rPr>
        <w:t>учебно-исследовательск</w:t>
      </w:r>
      <w:r w:rsidRPr="00DC1781">
        <w:rPr>
          <w:rFonts w:ascii="Times New Roman" w:hAnsi="Times New Roman" w:cs="Times New Roman"/>
          <w:sz w:val="24"/>
          <w:szCs w:val="24"/>
        </w:rPr>
        <w:t>ую</w:t>
      </w:r>
      <w:r w:rsidR="0075720A" w:rsidRPr="00DC1781">
        <w:rPr>
          <w:rFonts w:ascii="Times New Roman" w:hAnsi="Times New Roman" w:cs="Times New Roman"/>
          <w:sz w:val="24"/>
          <w:szCs w:val="24"/>
        </w:rPr>
        <w:t xml:space="preserve"> и проектн</w:t>
      </w:r>
      <w:r w:rsidRPr="00DC1781">
        <w:rPr>
          <w:rFonts w:ascii="Times New Roman" w:hAnsi="Times New Roman" w:cs="Times New Roman"/>
          <w:sz w:val="24"/>
          <w:szCs w:val="24"/>
        </w:rPr>
        <w:t xml:space="preserve">ую </w:t>
      </w:r>
      <w:r w:rsidR="0075720A" w:rsidRPr="00DC1781">
        <w:rPr>
          <w:rFonts w:ascii="Times New Roman" w:hAnsi="Times New Roman" w:cs="Times New Roman"/>
          <w:sz w:val="24"/>
          <w:szCs w:val="24"/>
        </w:rPr>
        <w:t>деятельность таким образом, чтобы учащиеся смогли реализовать свои потребности в общении со</w:t>
      </w:r>
      <w:r w:rsidRPr="00DC1781">
        <w:rPr>
          <w:rFonts w:ascii="Times New Roman" w:hAnsi="Times New Roman" w:cs="Times New Roman"/>
          <w:sz w:val="24"/>
          <w:szCs w:val="24"/>
        </w:rPr>
        <w:t xml:space="preserve"> </w:t>
      </w:r>
      <w:r w:rsidR="0075720A" w:rsidRPr="00DC1781">
        <w:rPr>
          <w:rFonts w:ascii="Times New Roman" w:hAnsi="Times New Roman" w:cs="Times New Roman"/>
          <w:sz w:val="24"/>
          <w:szCs w:val="24"/>
        </w:rPr>
        <w:t xml:space="preserve">значимыми, референтными группами одноклассников, учителей и т.д. </w:t>
      </w:r>
    </w:p>
    <w:p w14:paraId="666F311D" w14:textId="1B2D3BAD" w:rsidR="0075720A" w:rsidRPr="00801770" w:rsidRDefault="0075720A" w:rsidP="00BB7406">
      <w:pPr>
        <w:autoSpaceDE w:val="0"/>
        <w:autoSpaceDN w:val="0"/>
        <w:adjustRightInd w:val="0"/>
        <w:spacing w:after="0"/>
        <w:ind w:firstLine="567"/>
        <w:jc w:val="both"/>
        <w:rPr>
          <w:rFonts w:ascii="Times New Roman" w:hAnsi="Times New Roman" w:cs="Times New Roman"/>
          <w:sz w:val="24"/>
          <w:szCs w:val="24"/>
        </w:rPr>
      </w:pPr>
      <w:r w:rsidRPr="00DC1781">
        <w:rPr>
          <w:rFonts w:ascii="Times New Roman" w:hAnsi="Times New Roman" w:cs="Times New Roman"/>
          <w:sz w:val="24"/>
          <w:szCs w:val="24"/>
        </w:rPr>
        <w:t>Поэтапное прохождение через пробу, практику и проект формирует внутри</w:t>
      </w:r>
      <w:r w:rsidR="001C7B12" w:rsidRPr="00DC1781">
        <w:rPr>
          <w:rFonts w:ascii="Times New Roman" w:hAnsi="Times New Roman" w:cs="Times New Roman"/>
          <w:sz w:val="24"/>
          <w:szCs w:val="24"/>
        </w:rPr>
        <w:t xml:space="preserve"> </w:t>
      </w:r>
      <w:r w:rsidRPr="00DC1781">
        <w:rPr>
          <w:rFonts w:ascii="Times New Roman" w:hAnsi="Times New Roman" w:cs="Times New Roman"/>
          <w:sz w:val="24"/>
          <w:szCs w:val="24"/>
        </w:rPr>
        <w:t>предшествующей деятельности предпосылки для развития следующей. Параллельно</w:t>
      </w:r>
      <w:r w:rsidR="001C7B12" w:rsidRPr="00DC1781">
        <w:rPr>
          <w:rFonts w:ascii="Times New Roman" w:hAnsi="Times New Roman" w:cs="Times New Roman"/>
          <w:sz w:val="24"/>
          <w:szCs w:val="24"/>
        </w:rPr>
        <w:t xml:space="preserve"> </w:t>
      </w:r>
      <w:r w:rsidRPr="00DC1781">
        <w:rPr>
          <w:rFonts w:ascii="Times New Roman" w:hAnsi="Times New Roman" w:cs="Times New Roman"/>
          <w:sz w:val="24"/>
          <w:szCs w:val="24"/>
        </w:rPr>
        <w:t>с этим должна быть специально организована учебная деятельность</w:t>
      </w:r>
      <w:r w:rsidR="001C7B12" w:rsidRPr="00DC1781">
        <w:rPr>
          <w:rFonts w:ascii="Times New Roman" w:hAnsi="Times New Roman" w:cs="Times New Roman"/>
          <w:sz w:val="24"/>
          <w:szCs w:val="24"/>
        </w:rPr>
        <w:t>.</w:t>
      </w:r>
      <w:r w:rsidR="007E1E80">
        <w:rPr>
          <w:rFonts w:ascii="Times New Roman" w:hAnsi="Times New Roman" w:cs="Times New Roman"/>
          <w:sz w:val="24"/>
          <w:szCs w:val="24"/>
        </w:rPr>
        <w:t xml:space="preserve"> </w:t>
      </w:r>
      <w:r w:rsidR="00801770">
        <w:rPr>
          <w:rFonts w:ascii="Times New Roman" w:hAnsi="Times New Roman" w:cs="Times New Roman"/>
          <w:sz w:val="24"/>
          <w:szCs w:val="24"/>
        </w:rPr>
        <w:t>О</w:t>
      </w:r>
      <w:r w:rsidR="007E1E80" w:rsidRPr="00801770">
        <w:rPr>
          <w:rFonts w:ascii="Times New Roman" w:hAnsi="Times New Roman" w:cs="Times New Roman"/>
          <w:sz w:val="24"/>
          <w:szCs w:val="24"/>
        </w:rPr>
        <w:t>риентаци</w:t>
      </w:r>
      <w:r w:rsidR="00801770">
        <w:rPr>
          <w:rFonts w:ascii="Times New Roman" w:hAnsi="Times New Roman" w:cs="Times New Roman"/>
          <w:sz w:val="24"/>
          <w:szCs w:val="24"/>
        </w:rPr>
        <w:t xml:space="preserve">ю </w:t>
      </w:r>
      <w:r w:rsidR="007E1E80" w:rsidRPr="00801770">
        <w:rPr>
          <w:rFonts w:ascii="Times New Roman" w:hAnsi="Times New Roman" w:cs="Times New Roman"/>
          <w:sz w:val="24"/>
          <w:szCs w:val="24"/>
        </w:rPr>
        <w:t>на педагогику</w:t>
      </w:r>
      <w:r w:rsidR="00801770">
        <w:rPr>
          <w:rFonts w:ascii="Times New Roman" w:hAnsi="Times New Roman" w:cs="Times New Roman"/>
          <w:sz w:val="24"/>
          <w:szCs w:val="24"/>
        </w:rPr>
        <w:t xml:space="preserve"> в </w:t>
      </w:r>
      <w:r w:rsidR="007E1E80" w:rsidRPr="00801770">
        <w:rPr>
          <w:rFonts w:ascii="Times New Roman" w:hAnsi="Times New Roman" w:cs="Times New Roman"/>
          <w:sz w:val="24"/>
          <w:szCs w:val="24"/>
        </w:rPr>
        <w:t>% повышаем!</w:t>
      </w:r>
    </w:p>
    <w:p w14:paraId="52BC0465" w14:textId="6AA41DFB" w:rsidR="00BB7406" w:rsidRPr="005A2ED5" w:rsidRDefault="00370F5D" w:rsidP="00370F5D">
      <w:pPr>
        <w:spacing w:after="0"/>
        <w:ind w:left="426" w:firstLine="142"/>
        <w:jc w:val="center"/>
        <w:rPr>
          <w:rFonts w:ascii="Times New Roman" w:hAnsi="Times New Roman" w:cs="Times New Roman"/>
          <w:b/>
          <w:color w:val="548DD4" w:themeColor="text2" w:themeTint="99"/>
          <w:sz w:val="24"/>
          <w:szCs w:val="24"/>
        </w:rPr>
      </w:pPr>
      <w:r w:rsidRPr="005A2ED5">
        <w:rPr>
          <w:rFonts w:ascii="Times New Roman" w:hAnsi="Times New Roman" w:cs="Times New Roman"/>
          <w:b/>
          <w:color w:val="548DD4" w:themeColor="text2" w:themeTint="99"/>
          <w:sz w:val="24"/>
          <w:szCs w:val="24"/>
        </w:rPr>
        <w:t xml:space="preserve">Образовательная карта профилей сети </w:t>
      </w:r>
      <w:r w:rsidR="005A2ED5" w:rsidRPr="005A2ED5">
        <w:rPr>
          <w:rFonts w:ascii="Times New Roman" w:hAnsi="Times New Roman" w:cs="Times New Roman"/>
          <w:b/>
          <w:color w:val="548DD4" w:themeColor="text2" w:themeTint="99"/>
          <w:sz w:val="24"/>
          <w:szCs w:val="24"/>
        </w:rPr>
        <w:t>школ Московского района</w:t>
      </w:r>
    </w:p>
    <w:p w14:paraId="2BD7E23D" w14:textId="0BF04254" w:rsidR="003345FE" w:rsidRPr="00262F32" w:rsidRDefault="005802B9" w:rsidP="00262F32">
      <w:pPr>
        <w:spacing w:after="0"/>
        <w:ind w:firstLine="567"/>
        <w:jc w:val="both"/>
        <w:rPr>
          <w:rFonts w:ascii="Times New Roman" w:hAnsi="Times New Roman" w:cs="Times New Roman"/>
          <w:i/>
          <w:color w:val="000000"/>
          <w:sz w:val="24"/>
          <w:szCs w:val="24"/>
        </w:rPr>
      </w:pPr>
      <w:r w:rsidRPr="00262F32">
        <w:rPr>
          <w:rFonts w:ascii="Times New Roman" w:hAnsi="Times New Roman" w:cs="Times New Roman"/>
          <w:color w:val="000000"/>
          <w:sz w:val="24"/>
          <w:szCs w:val="24"/>
        </w:rPr>
        <w:t xml:space="preserve">Профильное обучение в старших классах предваряет предпрофильная подготовка — система педагогической, психологической, информационной и организационной поддержки учащихся основной школы, включающая мероприятия по предпрофильной ориентации и психолого-педагогической диагностике учащихся. Профильная ориентация необходима учащимся 8-9 классов для принятия осознанного решения о выборе профиля обучения. Профессиональное самоопределение имеет многоступенчатый и динамический характер. </w:t>
      </w:r>
    </w:p>
    <w:p w14:paraId="140EF9E2" w14:textId="0D6ECB75" w:rsidR="005802B9" w:rsidRPr="00262F32" w:rsidRDefault="003345FE" w:rsidP="00262F32">
      <w:pPr>
        <w:spacing w:after="0"/>
        <w:ind w:firstLine="567"/>
        <w:jc w:val="both"/>
        <w:rPr>
          <w:rFonts w:ascii="Times New Roman" w:hAnsi="Times New Roman" w:cs="Times New Roman"/>
          <w:i/>
          <w:color w:val="000000"/>
          <w:sz w:val="24"/>
          <w:szCs w:val="24"/>
        </w:rPr>
      </w:pPr>
      <w:r w:rsidRPr="00262F32">
        <w:rPr>
          <w:rFonts w:ascii="Times New Roman" w:hAnsi="Times New Roman" w:cs="Times New Roman"/>
          <w:sz w:val="24"/>
          <w:szCs w:val="24"/>
        </w:rPr>
        <w:t xml:space="preserve">Программа предпрофильной подготовки «Моя профессиональная перспектива» в парадигме перехода к профильному обучению позволяет «за счет изменений в структуре, содержании и организации образовательного процесса более полно учитывать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 При этом существенно расширяются возможности выстраивания обучающимися индивидуальной образовательной траектории». УМК разработан для учащихся 9-х классов как </w:t>
      </w:r>
      <w:proofErr w:type="spellStart"/>
      <w:r w:rsidRPr="00262F32">
        <w:rPr>
          <w:rFonts w:ascii="Times New Roman" w:hAnsi="Times New Roman" w:cs="Times New Roman"/>
          <w:sz w:val="24"/>
          <w:szCs w:val="24"/>
        </w:rPr>
        <w:t>тьюторское</w:t>
      </w:r>
      <w:proofErr w:type="spellEnd"/>
      <w:r w:rsidRPr="00262F32">
        <w:rPr>
          <w:rFonts w:ascii="Times New Roman" w:hAnsi="Times New Roman" w:cs="Times New Roman"/>
          <w:sz w:val="24"/>
          <w:szCs w:val="24"/>
        </w:rPr>
        <w:t xml:space="preserve"> сопровождение процесса подготовки подростков к выбору</w:t>
      </w:r>
      <w:r w:rsidR="00BC6AA6">
        <w:rPr>
          <w:rFonts w:ascii="Times New Roman" w:hAnsi="Times New Roman" w:cs="Times New Roman"/>
          <w:sz w:val="24"/>
          <w:szCs w:val="24"/>
        </w:rPr>
        <w:t xml:space="preserve"> (или неоднократным выборам) </w:t>
      </w:r>
      <w:r w:rsidRPr="00262F32">
        <w:rPr>
          <w:rFonts w:ascii="Times New Roman" w:hAnsi="Times New Roman" w:cs="Times New Roman"/>
          <w:sz w:val="24"/>
          <w:szCs w:val="24"/>
        </w:rPr>
        <w:t xml:space="preserve">дальнейшей образовательной траектории, профиля образования и построения профессиональной карьеры. Тематическое планирование предмета «Моя профессиональная перспектива» дает представление о том, как может быть выстроена подготовка к осмысленному выбору профиля обучения и выстраивает «методический мостик» к реализации </w:t>
      </w:r>
      <w:r w:rsidR="00BC6AA6">
        <w:rPr>
          <w:rFonts w:ascii="Times New Roman" w:hAnsi="Times New Roman" w:cs="Times New Roman"/>
          <w:sz w:val="24"/>
          <w:szCs w:val="24"/>
        </w:rPr>
        <w:t>ИУП/ИОП/ИОМ/ИОТ.</w:t>
      </w:r>
    </w:p>
    <w:p w14:paraId="05E90EEA" w14:textId="5B01F61F" w:rsidR="002D1C4B" w:rsidRDefault="002D1C4B" w:rsidP="00262F32">
      <w:pPr>
        <w:ind w:firstLine="567"/>
        <w:jc w:val="both"/>
        <w:rPr>
          <w:rFonts w:ascii="Times New Roman" w:hAnsi="Times New Roman" w:cs="Times New Roman"/>
          <w:sz w:val="24"/>
          <w:szCs w:val="24"/>
        </w:rPr>
      </w:pPr>
      <w:r w:rsidRPr="00DD6BB6">
        <w:rPr>
          <w:rFonts w:ascii="Times New Roman" w:hAnsi="Times New Roman" w:cs="Times New Roman"/>
          <w:sz w:val="24"/>
          <w:szCs w:val="24"/>
        </w:rPr>
        <w:t>Может стать сетевой метапредметная программа «Проектирование индивидуальной образовательной программы», которая была выполнена и проведена впервые в 10 классе одной из сетевых школ ИМЦ.</w:t>
      </w:r>
      <w:r w:rsidR="005A2ED5">
        <w:rPr>
          <w:rFonts w:ascii="Times New Roman" w:hAnsi="Times New Roman" w:cs="Times New Roman"/>
          <w:sz w:val="24"/>
          <w:szCs w:val="24"/>
        </w:rPr>
        <w:t xml:space="preserve"> </w:t>
      </w:r>
      <w:r w:rsidRPr="00DD6BB6">
        <w:rPr>
          <w:rFonts w:ascii="Times New Roman" w:hAnsi="Times New Roman" w:cs="Times New Roman"/>
          <w:sz w:val="24"/>
          <w:szCs w:val="24"/>
        </w:rPr>
        <w:t xml:space="preserve">В основу   программы положена технология </w:t>
      </w:r>
      <w:proofErr w:type="spellStart"/>
      <w:r w:rsidRPr="00DD6BB6">
        <w:rPr>
          <w:rFonts w:ascii="Times New Roman" w:hAnsi="Times New Roman" w:cs="Times New Roman"/>
          <w:sz w:val="24"/>
          <w:szCs w:val="24"/>
        </w:rPr>
        <w:t>тьюторского</w:t>
      </w:r>
      <w:proofErr w:type="spellEnd"/>
      <w:r w:rsidRPr="00DD6BB6">
        <w:rPr>
          <w:rFonts w:ascii="Times New Roman" w:hAnsi="Times New Roman" w:cs="Times New Roman"/>
          <w:sz w:val="24"/>
          <w:szCs w:val="24"/>
        </w:rPr>
        <w:t xml:space="preserve"> сопровождения ИУП/ИОП/ИОМ учащегося, и это уже непосредственная подготовка к реализации предмета «Индивидуальный образовательный проект</w:t>
      </w:r>
      <w:r w:rsidR="00DD6BB6" w:rsidRPr="00DD6BB6">
        <w:rPr>
          <w:rFonts w:ascii="Times New Roman" w:hAnsi="Times New Roman" w:cs="Times New Roman"/>
          <w:sz w:val="24"/>
          <w:szCs w:val="24"/>
        </w:rPr>
        <w:t xml:space="preserve">» в учебном плане </w:t>
      </w:r>
      <w:r w:rsidRPr="00DD6BB6">
        <w:rPr>
          <w:rFonts w:ascii="Times New Roman" w:hAnsi="Times New Roman" w:cs="Times New Roman"/>
          <w:sz w:val="24"/>
          <w:szCs w:val="24"/>
        </w:rPr>
        <w:t>ООП СОО по новым стандартам.</w:t>
      </w:r>
      <w:r w:rsidR="00DD6BB6">
        <w:rPr>
          <w:rFonts w:ascii="Times New Roman" w:hAnsi="Times New Roman" w:cs="Times New Roman"/>
          <w:sz w:val="24"/>
          <w:szCs w:val="24"/>
        </w:rPr>
        <w:t xml:space="preserve"> </w:t>
      </w:r>
    </w:p>
    <w:p w14:paraId="44A4E8DE" w14:textId="02BAE78F" w:rsidR="009978E1" w:rsidRPr="009978E1" w:rsidRDefault="00E71C27" w:rsidP="00801770">
      <w:pPr>
        <w:pStyle w:val="2"/>
      </w:pPr>
      <w:bookmarkStart w:id="25" w:name="_Toc472077482"/>
      <w:bookmarkStart w:id="26" w:name="_Toc215221942"/>
      <w:r>
        <w:rPr>
          <w:rFonts w:eastAsia="Times New Roman"/>
          <w:lang w:eastAsia="ru-RU"/>
        </w:rPr>
        <w:t>2.4</w:t>
      </w:r>
      <w:bookmarkStart w:id="27" w:name="_Toc472077503"/>
      <w:bookmarkEnd w:id="25"/>
      <w:r w:rsidR="00801770">
        <w:rPr>
          <w:rFonts w:eastAsia="Times New Roman"/>
          <w:lang w:eastAsia="ru-RU"/>
        </w:rPr>
        <w:t xml:space="preserve"> </w:t>
      </w:r>
      <w:r w:rsidR="009978E1" w:rsidRPr="009978E1">
        <w:t xml:space="preserve">Кадровое обеспечение реализации СИОП </w:t>
      </w:r>
      <w:r w:rsidR="001F3184">
        <w:t>дополнительного</w:t>
      </w:r>
      <w:r w:rsidR="009978E1" w:rsidRPr="009978E1">
        <w:t xml:space="preserve"> образования</w:t>
      </w:r>
      <w:bookmarkEnd w:id="26"/>
      <w:bookmarkEnd w:id="27"/>
    </w:p>
    <w:p w14:paraId="05865735" w14:textId="3F507AE8" w:rsidR="009978E1" w:rsidRPr="009978E1" w:rsidRDefault="009978E1" w:rsidP="009978E1">
      <w:pPr>
        <w:autoSpaceDE w:val="0"/>
        <w:autoSpaceDN w:val="0"/>
        <w:adjustRightInd w:val="0"/>
        <w:spacing w:after="0" w:line="240" w:lineRule="auto"/>
        <w:rPr>
          <w:rFonts w:ascii="Times New Roman" w:hAnsi="Times New Roman" w:cs="Times New Roman"/>
          <w:sz w:val="24"/>
          <w:szCs w:val="24"/>
        </w:rPr>
      </w:pPr>
      <w:r w:rsidRPr="009978E1">
        <w:rPr>
          <w:rFonts w:ascii="Times New Roman" w:hAnsi="Times New Roman" w:cs="Times New Roman"/>
          <w:sz w:val="24"/>
          <w:szCs w:val="24"/>
        </w:rPr>
        <w:t>Для реализации СИОП предполагается наличие специалистов, выполняющих следующие функции:</w:t>
      </w:r>
    </w:p>
    <w:tbl>
      <w:tblPr>
        <w:tblStyle w:val="a7"/>
        <w:tblW w:w="4880" w:type="pct"/>
        <w:tblLook w:val="04A0" w:firstRow="1" w:lastRow="0" w:firstColumn="1" w:lastColumn="0" w:noHBand="0" w:noVBand="1"/>
      </w:tblPr>
      <w:tblGrid>
        <w:gridCol w:w="880"/>
        <w:gridCol w:w="2761"/>
        <w:gridCol w:w="1727"/>
        <w:gridCol w:w="4837"/>
      </w:tblGrid>
      <w:tr w:rsidR="009B4FA2" w:rsidRPr="009B4FA2" w14:paraId="58A8E924" w14:textId="77777777" w:rsidTr="00FB76D5">
        <w:trPr>
          <w:tblHeader/>
        </w:trPr>
        <w:tc>
          <w:tcPr>
            <w:tcW w:w="431" w:type="pct"/>
            <w:vAlign w:val="center"/>
          </w:tcPr>
          <w:p w14:paraId="0DCC40EF" w14:textId="77777777" w:rsidR="009B4FA2" w:rsidRPr="009B4FA2" w:rsidRDefault="009B4FA2" w:rsidP="009B4FA2">
            <w:pPr>
              <w:ind w:firstLine="0"/>
              <w:jc w:val="center"/>
              <w:rPr>
                <w:b/>
                <w:i/>
                <w:lang w:val="ru-RU"/>
              </w:rPr>
            </w:pPr>
            <w:r w:rsidRPr="009B4FA2">
              <w:rPr>
                <w:b/>
                <w:i/>
                <w:lang w:val="ru-RU"/>
              </w:rPr>
              <w:lastRenderedPageBreak/>
              <w:t>№/п</w:t>
            </w:r>
          </w:p>
        </w:tc>
        <w:tc>
          <w:tcPr>
            <w:tcW w:w="1353" w:type="pct"/>
            <w:vAlign w:val="center"/>
          </w:tcPr>
          <w:p w14:paraId="6FE3B889" w14:textId="77777777" w:rsidR="009B4FA2" w:rsidRPr="009B4FA2" w:rsidRDefault="009B4FA2" w:rsidP="009B4FA2">
            <w:pPr>
              <w:ind w:firstLine="0"/>
              <w:jc w:val="center"/>
              <w:rPr>
                <w:b/>
                <w:i/>
                <w:lang w:val="ru-RU"/>
              </w:rPr>
            </w:pPr>
            <w:r w:rsidRPr="009B4FA2">
              <w:rPr>
                <w:b/>
                <w:i/>
                <w:lang w:val="ru-RU"/>
              </w:rPr>
              <w:t>Специалисты</w:t>
            </w:r>
          </w:p>
        </w:tc>
        <w:tc>
          <w:tcPr>
            <w:tcW w:w="846" w:type="pct"/>
            <w:vAlign w:val="center"/>
          </w:tcPr>
          <w:p w14:paraId="0E2B43F4" w14:textId="77777777" w:rsidR="009B4FA2" w:rsidRPr="009B4FA2" w:rsidRDefault="009B4FA2" w:rsidP="009B4FA2">
            <w:pPr>
              <w:ind w:firstLine="0"/>
              <w:jc w:val="center"/>
              <w:rPr>
                <w:b/>
                <w:i/>
                <w:lang w:val="ru-RU"/>
              </w:rPr>
            </w:pPr>
            <w:r w:rsidRPr="009B4FA2">
              <w:rPr>
                <w:b/>
                <w:i/>
                <w:lang w:val="ru-RU"/>
              </w:rPr>
              <w:t>Количество специалистов</w:t>
            </w:r>
          </w:p>
        </w:tc>
        <w:tc>
          <w:tcPr>
            <w:tcW w:w="2370" w:type="pct"/>
            <w:vAlign w:val="center"/>
          </w:tcPr>
          <w:p w14:paraId="2CDA9593" w14:textId="77777777" w:rsidR="009B4FA2" w:rsidRPr="009B4FA2" w:rsidRDefault="009B4FA2" w:rsidP="009B4FA2">
            <w:pPr>
              <w:ind w:firstLine="0"/>
              <w:jc w:val="center"/>
              <w:rPr>
                <w:b/>
                <w:i/>
                <w:lang w:val="ru-RU"/>
              </w:rPr>
            </w:pPr>
            <w:r w:rsidRPr="009B4FA2">
              <w:rPr>
                <w:b/>
                <w:i/>
                <w:lang w:val="ru-RU"/>
              </w:rPr>
              <w:t>Функции</w:t>
            </w:r>
          </w:p>
        </w:tc>
      </w:tr>
      <w:tr w:rsidR="009B4FA2" w:rsidRPr="009978E1" w14:paraId="15CB02C0" w14:textId="77777777" w:rsidTr="00FB76D5">
        <w:tc>
          <w:tcPr>
            <w:tcW w:w="431" w:type="pct"/>
            <w:vAlign w:val="center"/>
          </w:tcPr>
          <w:p w14:paraId="6304E185" w14:textId="77777777" w:rsidR="009B4FA2" w:rsidRPr="009978E1" w:rsidRDefault="009B4FA2" w:rsidP="009B4FA2">
            <w:pPr>
              <w:ind w:firstLine="0"/>
              <w:jc w:val="center"/>
              <w:rPr>
                <w:lang w:val="ru-RU"/>
              </w:rPr>
            </w:pPr>
            <w:r w:rsidRPr="009978E1">
              <w:rPr>
                <w:lang w:val="ru-RU"/>
              </w:rPr>
              <w:t>1.</w:t>
            </w:r>
          </w:p>
        </w:tc>
        <w:tc>
          <w:tcPr>
            <w:tcW w:w="1353" w:type="pct"/>
            <w:vAlign w:val="center"/>
          </w:tcPr>
          <w:p w14:paraId="4D4C842E" w14:textId="166C7A6C" w:rsidR="009B4FA2" w:rsidRPr="009978E1" w:rsidRDefault="009B4FA2" w:rsidP="009B4FA2">
            <w:pPr>
              <w:ind w:firstLine="0"/>
              <w:jc w:val="center"/>
              <w:rPr>
                <w:lang w:val="ru-RU"/>
              </w:rPr>
            </w:pPr>
            <w:r w:rsidRPr="009978E1">
              <w:rPr>
                <w:lang w:val="ru-RU"/>
              </w:rPr>
              <w:t>Учитель-предметник</w:t>
            </w:r>
            <w:r w:rsidR="00FB76D5">
              <w:rPr>
                <w:lang w:val="ru-RU"/>
              </w:rPr>
              <w:t>, преподаватель модуля</w:t>
            </w:r>
          </w:p>
        </w:tc>
        <w:tc>
          <w:tcPr>
            <w:tcW w:w="846" w:type="pct"/>
            <w:vAlign w:val="center"/>
          </w:tcPr>
          <w:p w14:paraId="0B77C2E3" w14:textId="77777777" w:rsidR="009B4FA2" w:rsidRPr="009978E1" w:rsidRDefault="009B4FA2" w:rsidP="009B4FA2">
            <w:pPr>
              <w:ind w:firstLine="0"/>
              <w:jc w:val="center"/>
              <w:rPr>
                <w:lang w:val="ru-RU"/>
              </w:rPr>
            </w:pPr>
          </w:p>
        </w:tc>
        <w:tc>
          <w:tcPr>
            <w:tcW w:w="2370" w:type="pct"/>
            <w:vAlign w:val="center"/>
          </w:tcPr>
          <w:p w14:paraId="0C7C40B4" w14:textId="5AA12C77" w:rsidR="009B4FA2" w:rsidRPr="009978E1" w:rsidRDefault="009B4FA2" w:rsidP="009B4FA2">
            <w:pPr>
              <w:ind w:firstLine="0"/>
              <w:jc w:val="left"/>
              <w:rPr>
                <w:lang w:val="ru-RU"/>
              </w:rPr>
            </w:pPr>
            <w:r w:rsidRPr="009978E1">
              <w:rPr>
                <w:lang w:val="ru-RU"/>
              </w:rPr>
              <w:t>отвечает за воспитание, обучение и организацию условий для успешного продвижения обучающихся в рамках образовательного процесса;</w:t>
            </w:r>
          </w:p>
        </w:tc>
      </w:tr>
      <w:tr w:rsidR="009B4FA2" w:rsidRPr="009978E1" w14:paraId="01B49737" w14:textId="77777777" w:rsidTr="00FB76D5">
        <w:tc>
          <w:tcPr>
            <w:tcW w:w="431" w:type="pct"/>
            <w:vAlign w:val="center"/>
          </w:tcPr>
          <w:p w14:paraId="28352C8F" w14:textId="77777777" w:rsidR="009B4FA2" w:rsidRPr="009978E1" w:rsidRDefault="009B4FA2" w:rsidP="009B4FA2">
            <w:pPr>
              <w:ind w:firstLine="0"/>
              <w:jc w:val="center"/>
              <w:rPr>
                <w:lang w:val="ru-RU"/>
              </w:rPr>
            </w:pPr>
            <w:r w:rsidRPr="009978E1">
              <w:rPr>
                <w:lang w:val="ru-RU"/>
              </w:rPr>
              <w:t>2.</w:t>
            </w:r>
          </w:p>
        </w:tc>
        <w:tc>
          <w:tcPr>
            <w:tcW w:w="1353" w:type="pct"/>
            <w:vAlign w:val="center"/>
          </w:tcPr>
          <w:p w14:paraId="1AFB3541" w14:textId="77777777" w:rsidR="009B4FA2" w:rsidRPr="009978E1" w:rsidRDefault="009B4FA2" w:rsidP="009B4FA2">
            <w:pPr>
              <w:ind w:firstLine="0"/>
              <w:jc w:val="center"/>
              <w:rPr>
                <w:lang w:val="ru-RU"/>
              </w:rPr>
            </w:pPr>
            <w:r w:rsidRPr="009978E1">
              <w:rPr>
                <w:lang w:val="ru-RU"/>
              </w:rPr>
              <w:t>Тьютор (предпрофильной подготовки, профильного образования, творческой группы и пр.)</w:t>
            </w:r>
          </w:p>
        </w:tc>
        <w:tc>
          <w:tcPr>
            <w:tcW w:w="846" w:type="pct"/>
            <w:vAlign w:val="center"/>
          </w:tcPr>
          <w:p w14:paraId="3236C725" w14:textId="77777777" w:rsidR="009B4FA2" w:rsidRPr="009978E1" w:rsidRDefault="009B4FA2" w:rsidP="009B4FA2">
            <w:pPr>
              <w:ind w:firstLine="0"/>
              <w:jc w:val="center"/>
              <w:rPr>
                <w:lang w:val="ru-RU"/>
              </w:rPr>
            </w:pPr>
          </w:p>
        </w:tc>
        <w:tc>
          <w:tcPr>
            <w:tcW w:w="2370" w:type="pct"/>
            <w:vAlign w:val="center"/>
          </w:tcPr>
          <w:p w14:paraId="7A82A9AF" w14:textId="65FD37A4" w:rsidR="009B4FA2" w:rsidRPr="009978E1" w:rsidRDefault="009B4FA2" w:rsidP="009B4FA2">
            <w:pPr>
              <w:autoSpaceDE w:val="0"/>
              <w:autoSpaceDN w:val="0"/>
              <w:adjustRightInd w:val="0"/>
              <w:ind w:firstLine="0"/>
              <w:jc w:val="left"/>
              <w:rPr>
                <w:lang w:val="ru-RU"/>
              </w:rPr>
            </w:pPr>
            <w:r>
              <w:rPr>
                <w:lang w:val="ru-RU"/>
              </w:rPr>
              <w:t>о</w:t>
            </w:r>
            <w:r w:rsidRPr="009978E1">
              <w:rPr>
                <w:lang w:val="ru-RU"/>
              </w:rPr>
              <w:t>существляет индивидуальное или групповое педагогическое сопровождение образовательного процесса</w:t>
            </w:r>
          </w:p>
        </w:tc>
      </w:tr>
      <w:tr w:rsidR="009B4FA2" w:rsidRPr="009978E1" w14:paraId="25382C69" w14:textId="77777777" w:rsidTr="00FB76D5">
        <w:tc>
          <w:tcPr>
            <w:tcW w:w="431" w:type="pct"/>
            <w:vAlign w:val="center"/>
          </w:tcPr>
          <w:p w14:paraId="0819B72E" w14:textId="77777777" w:rsidR="009B4FA2" w:rsidRPr="009978E1" w:rsidRDefault="009B4FA2" w:rsidP="009B4FA2">
            <w:pPr>
              <w:ind w:firstLine="0"/>
              <w:jc w:val="center"/>
              <w:rPr>
                <w:lang w:val="ru-RU"/>
              </w:rPr>
            </w:pPr>
            <w:r w:rsidRPr="009978E1">
              <w:rPr>
                <w:lang w:val="ru-RU"/>
              </w:rPr>
              <w:t>3.</w:t>
            </w:r>
          </w:p>
        </w:tc>
        <w:tc>
          <w:tcPr>
            <w:tcW w:w="1353" w:type="pct"/>
            <w:vAlign w:val="center"/>
          </w:tcPr>
          <w:p w14:paraId="5D951AE8" w14:textId="77777777" w:rsidR="009B4FA2" w:rsidRPr="009978E1" w:rsidRDefault="009B4FA2" w:rsidP="009B4FA2">
            <w:pPr>
              <w:ind w:firstLine="0"/>
              <w:jc w:val="center"/>
              <w:rPr>
                <w:lang w:val="ru-RU"/>
              </w:rPr>
            </w:pPr>
            <w:r w:rsidRPr="009978E1">
              <w:rPr>
                <w:lang w:val="ru-RU"/>
              </w:rPr>
              <w:t>Координатор площадки, направления, программы</w:t>
            </w:r>
          </w:p>
        </w:tc>
        <w:tc>
          <w:tcPr>
            <w:tcW w:w="846" w:type="pct"/>
            <w:vAlign w:val="center"/>
          </w:tcPr>
          <w:p w14:paraId="3C3613C8" w14:textId="77777777" w:rsidR="009B4FA2" w:rsidRPr="009978E1" w:rsidRDefault="009B4FA2" w:rsidP="009B4FA2">
            <w:pPr>
              <w:ind w:firstLine="0"/>
              <w:jc w:val="center"/>
              <w:rPr>
                <w:lang w:val="ru-RU"/>
              </w:rPr>
            </w:pPr>
          </w:p>
        </w:tc>
        <w:tc>
          <w:tcPr>
            <w:tcW w:w="2370" w:type="pct"/>
            <w:vAlign w:val="center"/>
          </w:tcPr>
          <w:p w14:paraId="35FF7BAB" w14:textId="2F6D8989" w:rsidR="009B4FA2" w:rsidRPr="009978E1" w:rsidRDefault="009B4FA2" w:rsidP="00BC6AA6">
            <w:pPr>
              <w:autoSpaceDE w:val="0"/>
              <w:autoSpaceDN w:val="0"/>
              <w:adjustRightInd w:val="0"/>
              <w:ind w:firstLine="0"/>
              <w:jc w:val="left"/>
              <w:rPr>
                <w:lang w:val="ru-RU"/>
              </w:rPr>
            </w:pPr>
            <w:r w:rsidRPr="009978E1">
              <w:rPr>
                <w:lang w:val="ru-RU"/>
              </w:rPr>
              <w:t>обеспечивает для специалистов ОУ условия для эффективной работы, осуществляет контроль и текущую организа</w:t>
            </w:r>
            <w:r w:rsidRPr="00BC6AA6">
              <w:rPr>
                <w:lang w:val="ru-RU"/>
              </w:rPr>
              <w:t>ционную работу</w:t>
            </w:r>
          </w:p>
        </w:tc>
      </w:tr>
      <w:tr w:rsidR="009B4FA2" w:rsidRPr="009978E1" w14:paraId="1BD5A447" w14:textId="77777777" w:rsidTr="00FB76D5">
        <w:tc>
          <w:tcPr>
            <w:tcW w:w="431" w:type="pct"/>
            <w:vAlign w:val="center"/>
          </w:tcPr>
          <w:p w14:paraId="223D6C23" w14:textId="01D9CDCE" w:rsidR="009B4FA2" w:rsidRPr="009978E1" w:rsidRDefault="00FB76D5" w:rsidP="009B4FA2">
            <w:pPr>
              <w:ind w:firstLine="0"/>
              <w:jc w:val="center"/>
              <w:rPr>
                <w:lang w:val="ru-RU"/>
              </w:rPr>
            </w:pPr>
            <w:r>
              <w:rPr>
                <w:lang w:val="ru-RU"/>
              </w:rPr>
              <w:t>4</w:t>
            </w:r>
            <w:r w:rsidR="009B4FA2" w:rsidRPr="009978E1">
              <w:rPr>
                <w:lang w:val="ru-RU"/>
              </w:rPr>
              <w:t>.</w:t>
            </w:r>
          </w:p>
        </w:tc>
        <w:tc>
          <w:tcPr>
            <w:tcW w:w="1353" w:type="pct"/>
            <w:vAlign w:val="center"/>
          </w:tcPr>
          <w:p w14:paraId="296A3D8D" w14:textId="77777777" w:rsidR="009B4FA2" w:rsidRPr="009978E1" w:rsidRDefault="009B4FA2" w:rsidP="009B4FA2">
            <w:pPr>
              <w:ind w:firstLine="0"/>
              <w:jc w:val="center"/>
              <w:rPr>
                <w:lang w:val="ru-RU"/>
              </w:rPr>
            </w:pPr>
            <w:r w:rsidRPr="009978E1">
              <w:rPr>
                <w:lang w:val="ru-RU"/>
              </w:rPr>
              <w:t>Педагог-психолог</w:t>
            </w:r>
          </w:p>
        </w:tc>
        <w:tc>
          <w:tcPr>
            <w:tcW w:w="846" w:type="pct"/>
            <w:vAlign w:val="center"/>
          </w:tcPr>
          <w:p w14:paraId="6BC824F5" w14:textId="77777777" w:rsidR="009B4FA2" w:rsidRPr="009978E1" w:rsidRDefault="009B4FA2" w:rsidP="009B4FA2">
            <w:pPr>
              <w:ind w:firstLine="0"/>
              <w:jc w:val="center"/>
              <w:rPr>
                <w:lang w:val="ru-RU"/>
              </w:rPr>
            </w:pPr>
          </w:p>
        </w:tc>
        <w:tc>
          <w:tcPr>
            <w:tcW w:w="2370" w:type="pct"/>
            <w:vAlign w:val="center"/>
          </w:tcPr>
          <w:p w14:paraId="783EC9EE" w14:textId="30C5E0B5" w:rsidR="009B4FA2" w:rsidRPr="009978E1" w:rsidRDefault="009B4FA2" w:rsidP="009B4FA2">
            <w:pPr>
              <w:ind w:firstLine="0"/>
              <w:jc w:val="left"/>
              <w:rPr>
                <w:lang w:val="ru-RU"/>
              </w:rPr>
            </w:pPr>
            <w:r w:rsidRPr="009978E1">
              <w:rPr>
                <w:lang w:val="ru-RU"/>
              </w:rPr>
              <w:t>помогает учителям-предметникам выявлять условия, необходимые для развития обучающегося</w:t>
            </w:r>
            <w:r w:rsidR="00BC6AA6">
              <w:rPr>
                <w:lang w:val="ru-RU"/>
              </w:rPr>
              <w:t>,</w:t>
            </w:r>
            <w:r w:rsidRPr="009978E1">
              <w:rPr>
                <w:lang w:val="ru-RU"/>
              </w:rPr>
              <w:t xml:space="preserve"> в соответствии с его возрастными и индивидуальными особенностями</w:t>
            </w:r>
          </w:p>
        </w:tc>
      </w:tr>
      <w:tr w:rsidR="009B4FA2" w:rsidRPr="009978E1" w14:paraId="51BB6CD7" w14:textId="77777777" w:rsidTr="00FB76D5">
        <w:tc>
          <w:tcPr>
            <w:tcW w:w="431" w:type="pct"/>
            <w:vAlign w:val="center"/>
          </w:tcPr>
          <w:p w14:paraId="786A1BAE" w14:textId="22CBE692" w:rsidR="009B4FA2" w:rsidRPr="009978E1" w:rsidRDefault="00FB76D5" w:rsidP="009B4FA2">
            <w:pPr>
              <w:ind w:firstLine="0"/>
              <w:jc w:val="center"/>
              <w:rPr>
                <w:b/>
                <w:szCs w:val="24"/>
                <w:lang w:val="ru-RU"/>
              </w:rPr>
            </w:pPr>
            <w:r>
              <w:rPr>
                <w:b/>
                <w:szCs w:val="24"/>
                <w:lang w:val="ru-RU"/>
              </w:rPr>
              <w:t>5</w:t>
            </w:r>
            <w:r w:rsidR="009B4FA2" w:rsidRPr="009978E1">
              <w:rPr>
                <w:b/>
                <w:szCs w:val="24"/>
                <w:lang w:val="ru-RU"/>
              </w:rPr>
              <w:t>.</w:t>
            </w:r>
          </w:p>
        </w:tc>
        <w:tc>
          <w:tcPr>
            <w:tcW w:w="1353" w:type="pct"/>
            <w:vAlign w:val="center"/>
          </w:tcPr>
          <w:p w14:paraId="19B4CEEF" w14:textId="77777777" w:rsidR="009B4FA2" w:rsidRPr="009978E1" w:rsidRDefault="009B4FA2" w:rsidP="009B4FA2">
            <w:pPr>
              <w:ind w:firstLine="0"/>
              <w:jc w:val="center"/>
              <w:rPr>
                <w:szCs w:val="24"/>
                <w:lang w:val="ru-RU"/>
              </w:rPr>
            </w:pPr>
            <w:r w:rsidRPr="009978E1">
              <w:rPr>
                <w:szCs w:val="24"/>
                <w:lang w:val="ru-RU"/>
              </w:rPr>
              <w:t>Педагог-организатор</w:t>
            </w:r>
          </w:p>
        </w:tc>
        <w:tc>
          <w:tcPr>
            <w:tcW w:w="846" w:type="pct"/>
            <w:vAlign w:val="center"/>
          </w:tcPr>
          <w:p w14:paraId="48736FE1" w14:textId="77777777" w:rsidR="009B4FA2" w:rsidRPr="009978E1" w:rsidRDefault="009B4FA2" w:rsidP="009B4FA2">
            <w:pPr>
              <w:ind w:firstLine="0"/>
              <w:jc w:val="center"/>
              <w:rPr>
                <w:b/>
                <w:szCs w:val="24"/>
                <w:lang w:val="ru-RU"/>
              </w:rPr>
            </w:pPr>
          </w:p>
        </w:tc>
        <w:tc>
          <w:tcPr>
            <w:tcW w:w="2370" w:type="pct"/>
            <w:vAlign w:val="center"/>
          </w:tcPr>
          <w:p w14:paraId="0F97E867" w14:textId="145A445C" w:rsidR="009B4FA2" w:rsidRPr="009978E1" w:rsidRDefault="009B4FA2" w:rsidP="009B4FA2">
            <w:pPr>
              <w:autoSpaceDE w:val="0"/>
              <w:autoSpaceDN w:val="0"/>
              <w:adjustRightInd w:val="0"/>
              <w:ind w:firstLine="0"/>
              <w:jc w:val="left"/>
              <w:rPr>
                <w:b/>
                <w:szCs w:val="24"/>
                <w:lang w:val="ru-RU"/>
              </w:rPr>
            </w:pPr>
            <w:r w:rsidRPr="009978E1">
              <w:rPr>
                <w:lang w:val="ru-RU"/>
              </w:rPr>
              <w:t xml:space="preserve">отвечает за организацию внеучебных видов деятельности школьников (организация </w:t>
            </w:r>
            <w:r w:rsidR="00FB76D5">
              <w:rPr>
                <w:lang w:val="ru-RU"/>
              </w:rPr>
              <w:t>событийных</w:t>
            </w:r>
            <w:r w:rsidRPr="009978E1">
              <w:rPr>
                <w:lang w:val="ru-RU"/>
              </w:rPr>
              <w:t xml:space="preserve"> и конкурсных форм в сети)</w:t>
            </w:r>
          </w:p>
        </w:tc>
      </w:tr>
      <w:tr w:rsidR="009B4FA2" w:rsidRPr="009978E1" w14:paraId="5166E293" w14:textId="77777777" w:rsidTr="00FB76D5">
        <w:tc>
          <w:tcPr>
            <w:tcW w:w="431" w:type="pct"/>
            <w:vAlign w:val="center"/>
          </w:tcPr>
          <w:p w14:paraId="1E4B6181" w14:textId="0EC74588" w:rsidR="009B4FA2" w:rsidRPr="009978E1" w:rsidRDefault="00FB76D5" w:rsidP="009B4FA2">
            <w:pPr>
              <w:ind w:firstLine="0"/>
              <w:jc w:val="center"/>
              <w:rPr>
                <w:b/>
                <w:szCs w:val="24"/>
                <w:lang w:val="ru-RU"/>
              </w:rPr>
            </w:pPr>
            <w:r>
              <w:rPr>
                <w:b/>
                <w:szCs w:val="24"/>
                <w:lang w:val="ru-RU"/>
              </w:rPr>
              <w:t>6</w:t>
            </w:r>
            <w:r w:rsidR="009B4FA2" w:rsidRPr="009978E1">
              <w:rPr>
                <w:b/>
                <w:szCs w:val="24"/>
                <w:lang w:val="ru-RU"/>
              </w:rPr>
              <w:t>.</w:t>
            </w:r>
          </w:p>
        </w:tc>
        <w:tc>
          <w:tcPr>
            <w:tcW w:w="1353" w:type="pct"/>
            <w:vAlign w:val="center"/>
          </w:tcPr>
          <w:p w14:paraId="4CE84CD5" w14:textId="77777777" w:rsidR="009B4FA2" w:rsidRPr="009978E1" w:rsidRDefault="009B4FA2" w:rsidP="009B4FA2">
            <w:pPr>
              <w:ind w:firstLine="0"/>
              <w:jc w:val="center"/>
              <w:rPr>
                <w:szCs w:val="24"/>
                <w:lang w:val="ru-RU"/>
              </w:rPr>
            </w:pPr>
            <w:r w:rsidRPr="009978E1">
              <w:rPr>
                <w:szCs w:val="24"/>
                <w:lang w:val="ru-RU"/>
              </w:rPr>
              <w:t>Педагог дополнительного образования</w:t>
            </w:r>
          </w:p>
        </w:tc>
        <w:tc>
          <w:tcPr>
            <w:tcW w:w="846" w:type="pct"/>
            <w:vAlign w:val="center"/>
          </w:tcPr>
          <w:p w14:paraId="06D85F59" w14:textId="77777777" w:rsidR="009B4FA2" w:rsidRPr="009978E1" w:rsidRDefault="009B4FA2" w:rsidP="009B4FA2">
            <w:pPr>
              <w:ind w:firstLine="0"/>
              <w:jc w:val="center"/>
              <w:rPr>
                <w:b/>
                <w:szCs w:val="24"/>
                <w:lang w:val="ru-RU"/>
              </w:rPr>
            </w:pPr>
          </w:p>
        </w:tc>
        <w:tc>
          <w:tcPr>
            <w:tcW w:w="2370" w:type="pct"/>
            <w:vAlign w:val="center"/>
          </w:tcPr>
          <w:p w14:paraId="35CE9640" w14:textId="77777777" w:rsidR="009B4FA2" w:rsidRPr="009978E1" w:rsidRDefault="009B4FA2" w:rsidP="009B4FA2">
            <w:pPr>
              <w:autoSpaceDE w:val="0"/>
              <w:autoSpaceDN w:val="0"/>
              <w:adjustRightInd w:val="0"/>
              <w:ind w:firstLine="0"/>
              <w:jc w:val="left"/>
              <w:rPr>
                <w:b/>
                <w:szCs w:val="24"/>
                <w:lang w:val="ru-RU"/>
              </w:rPr>
            </w:pPr>
            <w:r w:rsidRPr="009978E1">
              <w:rPr>
                <w:lang w:val="ru-RU"/>
              </w:rPr>
              <w:t>обеспечивает реализацию вариативной части СИОП</w:t>
            </w:r>
          </w:p>
        </w:tc>
      </w:tr>
      <w:tr w:rsidR="009B4FA2" w14:paraId="1BB1C3E0" w14:textId="77777777" w:rsidTr="00FB76D5">
        <w:tc>
          <w:tcPr>
            <w:tcW w:w="431" w:type="pct"/>
            <w:vAlign w:val="center"/>
          </w:tcPr>
          <w:p w14:paraId="730F0C9F" w14:textId="142C2E48" w:rsidR="009B4FA2" w:rsidRPr="009978E1" w:rsidRDefault="00FB76D5" w:rsidP="009B4FA2">
            <w:pPr>
              <w:ind w:firstLine="0"/>
              <w:jc w:val="center"/>
              <w:rPr>
                <w:szCs w:val="24"/>
                <w:lang w:val="ru-RU"/>
              </w:rPr>
            </w:pPr>
            <w:r>
              <w:rPr>
                <w:szCs w:val="24"/>
                <w:lang w:val="ru-RU"/>
              </w:rPr>
              <w:t>7</w:t>
            </w:r>
            <w:r w:rsidR="009B4FA2" w:rsidRPr="009978E1">
              <w:rPr>
                <w:szCs w:val="24"/>
                <w:lang w:val="ru-RU"/>
              </w:rPr>
              <w:t>.</w:t>
            </w:r>
          </w:p>
        </w:tc>
        <w:tc>
          <w:tcPr>
            <w:tcW w:w="1353" w:type="pct"/>
            <w:vAlign w:val="center"/>
          </w:tcPr>
          <w:p w14:paraId="23642D32" w14:textId="77777777" w:rsidR="009B4FA2" w:rsidRPr="009978E1" w:rsidRDefault="009B4FA2" w:rsidP="009B4FA2">
            <w:pPr>
              <w:autoSpaceDE w:val="0"/>
              <w:autoSpaceDN w:val="0"/>
              <w:adjustRightInd w:val="0"/>
              <w:ind w:firstLine="0"/>
              <w:jc w:val="center"/>
            </w:pPr>
            <w:proofErr w:type="spellStart"/>
            <w:r w:rsidRPr="009978E1">
              <w:t>Информационно</w:t>
            </w:r>
            <w:proofErr w:type="spellEnd"/>
            <w:r w:rsidRPr="009978E1">
              <w:t>-</w:t>
            </w:r>
          </w:p>
          <w:p w14:paraId="55268D56" w14:textId="77777777" w:rsidR="009B4FA2" w:rsidRPr="009978E1" w:rsidRDefault="009B4FA2" w:rsidP="009B4FA2">
            <w:pPr>
              <w:autoSpaceDE w:val="0"/>
              <w:autoSpaceDN w:val="0"/>
              <w:adjustRightInd w:val="0"/>
              <w:ind w:firstLine="0"/>
              <w:jc w:val="center"/>
            </w:pPr>
            <w:proofErr w:type="spellStart"/>
            <w:r w:rsidRPr="009978E1">
              <w:t>технологический</w:t>
            </w:r>
            <w:proofErr w:type="spellEnd"/>
          </w:p>
          <w:p w14:paraId="43090298" w14:textId="77777777" w:rsidR="009B4FA2" w:rsidRPr="009978E1" w:rsidRDefault="009B4FA2" w:rsidP="009B4FA2">
            <w:pPr>
              <w:ind w:firstLine="0"/>
              <w:jc w:val="center"/>
              <w:rPr>
                <w:b/>
                <w:szCs w:val="24"/>
                <w:lang w:val="ru-RU"/>
              </w:rPr>
            </w:pPr>
            <w:proofErr w:type="spellStart"/>
            <w:r w:rsidRPr="009978E1">
              <w:t>персонал</w:t>
            </w:r>
            <w:proofErr w:type="spellEnd"/>
          </w:p>
        </w:tc>
        <w:tc>
          <w:tcPr>
            <w:tcW w:w="846" w:type="pct"/>
            <w:vAlign w:val="center"/>
          </w:tcPr>
          <w:p w14:paraId="4BB55FB4" w14:textId="77777777" w:rsidR="009B4FA2" w:rsidRPr="00701F08" w:rsidRDefault="009B4FA2" w:rsidP="009B4FA2">
            <w:pPr>
              <w:ind w:firstLine="0"/>
              <w:jc w:val="center"/>
              <w:rPr>
                <w:b/>
                <w:szCs w:val="24"/>
                <w:lang w:val="ru-RU"/>
              </w:rPr>
            </w:pPr>
          </w:p>
        </w:tc>
        <w:tc>
          <w:tcPr>
            <w:tcW w:w="2370" w:type="pct"/>
            <w:vAlign w:val="center"/>
          </w:tcPr>
          <w:p w14:paraId="0825581B" w14:textId="77777777" w:rsidR="009B4FA2" w:rsidRPr="007A63E5" w:rsidRDefault="009B4FA2" w:rsidP="009B4FA2">
            <w:pPr>
              <w:autoSpaceDE w:val="0"/>
              <w:autoSpaceDN w:val="0"/>
              <w:adjustRightInd w:val="0"/>
              <w:ind w:firstLine="0"/>
              <w:jc w:val="left"/>
              <w:rPr>
                <w:b/>
                <w:szCs w:val="24"/>
                <w:lang w:val="ru-RU"/>
              </w:rPr>
            </w:pPr>
            <w:r w:rsidRPr="009978E1">
              <w:rPr>
                <w:lang w:val="ru-RU"/>
              </w:rPr>
              <w:t xml:space="preserve">обеспечивает функционирование информационной структуры (включая ремонт техники, модерирование страниц сайта, системное администрирование, организацию виртуальных выставок, поддержание сайта </w:t>
            </w:r>
            <w:proofErr w:type="gramStart"/>
            <w:r w:rsidRPr="009978E1">
              <w:rPr>
                <w:lang w:val="ru-RU"/>
              </w:rPr>
              <w:t>сети  и</w:t>
            </w:r>
            <w:proofErr w:type="gramEnd"/>
            <w:r w:rsidRPr="009978E1">
              <w:rPr>
                <w:lang w:val="ru-RU"/>
              </w:rPr>
              <w:t xml:space="preserve"> пр.)</w:t>
            </w:r>
          </w:p>
        </w:tc>
      </w:tr>
    </w:tbl>
    <w:p w14:paraId="0DB42778" w14:textId="77777777" w:rsidR="00A8036A" w:rsidRPr="00150C58" w:rsidRDefault="00A8036A" w:rsidP="00A8036A">
      <w:pPr>
        <w:ind w:left="360"/>
        <w:rPr>
          <w:rFonts w:ascii="Times New Roman" w:hAnsi="Times New Roman" w:cs="Times New Roman"/>
          <w:sz w:val="24"/>
          <w:szCs w:val="24"/>
          <w:lang w:bidi="en-US"/>
        </w:rPr>
      </w:pPr>
    </w:p>
    <w:p w14:paraId="535AD7D2" w14:textId="77777777" w:rsidR="00D65443" w:rsidRPr="00150C58" w:rsidRDefault="00D65443" w:rsidP="00B95909">
      <w:pPr>
        <w:pStyle w:val="2"/>
        <w:numPr>
          <w:ilvl w:val="1"/>
          <w:numId w:val="39"/>
        </w:numPr>
        <w:tabs>
          <w:tab w:val="left" w:pos="1134"/>
        </w:tabs>
        <w:ind w:left="0" w:firstLine="567"/>
        <w:rPr>
          <w:lang w:bidi="en-US"/>
        </w:rPr>
      </w:pPr>
      <w:bookmarkStart w:id="28" w:name="_Toc215221943"/>
      <w:r w:rsidRPr="00150C58">
        <w:rPr>
          <w:lang w:bidi="en-US"/>
        </w:rPr>
        <w:t>Механизмы управления реализацией сетевой интегрированной образовательной программой</w:t>
      </w:r>
      <w:bookmarkEnd w:id="28"/>
    </w:p>
    <w:p w14:paraId="5F167A17" w14:textId="77777777" w:rsidR="009824E5" w:rsidRPr="006D7953" w:rsidRDefault="003B5097" w:rsidP="00DF1A26">
      <w:pPr>
        <w:pStyle w:val="3"/>
        <w:numPr>
          <w:ilvl w:val="2"/>
          <w:numId w:val="39"/>
        </w:numPr>
        <w:ind w:left="0" w:firstLine="567"/>
        <w:rPr>
          <w:rFonts w:eastAsia="Calibri"/>
        </w:rPr>
      </w:pPr>
      <w:bookmarkStart w:id="29" w:name="_Toc472077505"/>
      <w:bookmarkStart w:id="30" w:name="_Toc215221944"/>
      <w:r w:rsidRPr="006D7953">
        <w:rPr>
          <w:rFonts w:eastAsia="Calibri"/>
        </w:rPr>
        <w:t>Механизмы информирования</w:t>
      </w:r>
      <w:r w:rsidR="00A8036A" w:rsidRPr="006D7953">
        <w:rPr>
          <w:rFonts w:eastAsia="Calibri"/>
        </w:rPr>
        <w:t>, координации и взаимодействия</w:t>
      </w:r>
      <w:r w:rsidRPr="006D7953">
        <w:rPr>
          <w:rFonts w:eastAsia="Calibri"/>
        </w:rPr>
        <w:t xml:space="preserve"> участников сетевых образовательных отношений</w:t>
      </w:r>
      <w:bookmarkEnd w:id="29"/>
      <w:bookmarkEnd w:id="30"/>
    </w:p>
    <w:p w14:paraId="7C56A649" w14:textId="77777777" w:rsidR="00E756DE" w:rsidRPr="009978E1" w:rsidRDefault="00E756DE" w:rsidP="00DF1A26">
      <w:pPr>
        <w:shd w:val="clear" w:color="auto" w:fill="FFFFFF"/>
        <w:tabs>
          <w:tab w:val="left" w:pos="1134"/>
        </w:tabs>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Управление сети осуществляется на основе сочетания принципов коллегиальности и самоуправления. Отношения между сетью и школой определяются договором, заключаемым между ними.</w:t>
      </w:r>
    </w:p>
    <w:p w14:paraId="233627DF" w14:textId="77777777" w:rsidR="00E756DE" w:rsidRPr="009978E1" w:rsidRDefault="00E756DE" w:rsidP="00DF1A26">
      <w:pPr>
        <w:shd w:val="clear" w:color="auto" w:fill="FFFFFF"/>
        <w:tabs>
          <w:tab w:val="left" w:pos="1134"/>
        </w:tabs>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Непосредственное управление сетевым взаимодействием осуществляется заместителем директора, координатором работы школы в сетевом взаимодействии по данному направлению.</w:t>
      </w:r>
    </w:p>
    <w:p w14:paraId="6FA45878" w14:textId="67BE0083" w:rsidR="00E756DE" w:rsidRPr="009978E1" w:rsidRDefault="00E756DE" w:rsidP="00DF1A26">
      <w:pPr>
        <w:shd w:val="clear" w:color="auto" w:fill="FFFFFF"/>
        <w:tabs>
          <w:tab w:val="left" w:pos="1134"/>
        </w:tabs>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Основные функции заместителя директора, координатора работы школы в сетевом взаимодействии по данному направлению состоят в следующем:</w:t>
      </w:r>
    </w:p>
    <w:p w14:paraId="0EE2F838"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запрашивает, обобщает информацию о кадровых, методических, материально-технических ресурсах общеобразовательных учреждений сети;</w:t>
      </w:r>
    </w:p>
    <w:p w14:paraId="5F77BB56"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lastRenderedPageBreak/>
        <w:t xml:space="preserve">составляет перечень программ курсов по выбору и элективных учебных предметов, </w:t>
      </w:r>
      <w:proofErr w:type="gramStart"/>
      <w:r w:rsidRPr="009978E1">
        <w:rPr>
          <w:rFonts w:ascii="Times New Roman" w:eastAsia="Times New Roman" w:hAnsi="Times New Roman" w:cs="Times New Roman"/>
          <w:sz w:val="24"/>
          <w:szCs w:val="24"/>
          <w:lang w:eastAsia="ru-RU"/>
        </w:rPr>
        <w:t>культурно-досуговых мероприятий</w:t>
      </w:r>
      <w:proofErr w:type="gramEnd"/>
      <w:r w:rsidRPr="009978E1">
        <w:rPr>
          <w:rFonts w:ascii="Times New Roman" w:eastAsia="Times New Roman" w:hAnsi="Times New Roman" w:cs="Times New Roman"/>
          <w:sz w:val="24"/>
          <w:szCs w:val="24"/>
          <w:lang w:eastAsia="ru-RU"/>
        </w:rPr>
        <w:t xml:space="preserve"> реализуемых в условиях сетевого взаимодействия;</w:t>
      </w:r>
    </w:p>
    <w:p w14:paraId="0F5AAE55"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запрашивает у общеобразовательных учреждений сети информацию о выборе, составляет сетевую карту спроса и предложения;</w:t>
      </w:r>
    </w:p>
    <w:p w14:paraId="24DEAF6C"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формирует сменные группы, составляет сетевое расписание;</w:t>
      </w:r>
    </w:p>
    <w:p w14:paraId="0DFC9316"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анализирует информацию об образовательных ресурсах образовательных учреждений других типов и видов, которые могут быть использованы для реализации общеобразовательных программ и программ курсов по выбору и элективных учебных предметов в условиях сетевого взаимодействия;</w:t>
      </w:r>
    </w:p>
    <w:p w14:paraId="2DA36618"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анализирует информацию о ресурсах не образовательных учреждений и организаций, которые могут быть использованы для реализации практической части общеобразовательных программ и программ курсов по выбору и элективных учебных предметов в условиях сетевого взаимодействия;</w:t>
      </w:r>
    </w:p>
    <w:p w14:paraId="70907BE9"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вырабатывает предложения и рекомендации для общеобразовательных учреждений сети по использованию ресурсов образовательных и не образовательных учреждений и организаций для реализации общеобразовательных программ и программ курсов по выбору и элективных учебных предметов;</w:t>
      </w:r>
    </w:p>
    <w:p w14:paraId="71EE87A3"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вырабатывает предложения, рекомендации по изменению в нормативной базе общеобразовательных учреждений для организации эффективного взаимодействия;</w:t>
      </w:r>
    </w:p>
    <w:p w14:paraId="66D66AEE" w14:textId="46632FAB"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 xml:space="preserve"> разрабатывает и подготавливает к утверждению локальные акты, обеспечивающие сетевое взаимодействие с другими учреждениями сети.</w:t>
      </w:r>
    </w:p>
    <w:p w14:paraId="4AD109E5" w14:textId="77777777" w:rsidR="00AC3D18" w:rsidRPr="000424BD" w:rsidRDefault="00AC3D18" w:rsidP="00DF1A26">
      <w:pPr>
        <w:pStyle w:val="3"/>
        <w:numPr>
          <w:ilvl w:val="2"/>
          <w:numId w:val="39"/>
        </w:numPr>
        <w:ind w:left="0" w:firstLine="567"/>
        <w:rPr>
          <w:rFonts w:eastAsia="Times New Roman"/>
          <w:lang w:eastAsia="ru-RU"/>
        </w:rPr>
      </w:pPr>
      <w:bookmarkStart w:id="31" w:name="_Toc472077506"/>
      <w:bookmarkStart w:id="32" w:name="_Toc215221945"/>
      <w:r w:rsidRPr="000424BD">
        <w:rPr>
          <w:rFonts w:eastAsia="Times New Roman"/>
          <w:lang w:eastAsia="ru-RU"/>
        </w:rPr>
        <w:t>Регламентирование организации образовательного процесса при применении сетевых форм реализации образовательных программ</w:t>
      </w:r>
      <w:bookmarkEnd w:id="31"/>
      <w:bookmarkEnd w:id="32"/>
    </w:p>
    <w:p w14:paraId="50758370" w14:textId="77777777" w:rsidR="00AC3D18" w:rsidRPr="009978E1"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0424BD">
        <w:rPr>
          <w:rFonts w:ascii="Times New Roman" w:eastAsia="Times New Roman" w:hAnsi="Times New Roman" w:cs="Times New Roman"/>
          <w:sz w:val="24"/>
          <w:szCs w:val="24"/>
          <w:lang w:eastAsia="ru-RU"/>
        </w:rPr>
        <w:t xml:space="preserve"> </w:t>
      </w:r>
      <w:r w:rsidRPr="009978E1">
        <w:rPr>
          <w:rFonts w:ascii="Times New Roman" w:eastAsia="Times New Roman" w:hAnsi="Times New Roman" w:cs="Times New Roman"/>
          <w:sz w:val="24"/>
          <w:szCs w:val="24"/>
          <w:lang w:eastAsia="ru-RU"/>
        </w:rPr>
        <w:t>Организация образовательного процесса при сетевых формах реализации образовательных программ осуществляется с использованием кадровых, информационных, материально-технических, учебно-методических ресурсов организаций, участвующих в сетевом взаимодействии.</w:t>
      </w:r>
    </w:p>
    <w:p w14:paraId="47403315" w14:textId="77777777" w:rsidR="00AC3D18" w:rsidRPr="009978E1"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Основными документами, регламентирующими организацию образовательного процесса при применении сетевых форм, являются образовательная программа, общий учебный план (индивидуальный учебный план), годовой календарный учебный график и расписание занятий (индивидуальное расписание занятий).</w:t>
      </w:r>
    </w:p>
    <w:p w14:paraId="04F48CD7" w14:textId="77777777" w:rsidR="00AC3D18" w:rsidRPr="009978E1"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Образовательная программа разрабатывается на основании федеральных государственных образовательных стандартов и утверждается всеми организациями, участвующими в сетевом взаимодействии.</w:t>
      </w:r>
    </w:p>
    <w:p w14:paraId="34CBD046" w14:textId="77777777" w:rsidR="00AC3D18" w:rsidRPr="009978E1"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В случае совместной деятельности организаций, осуществляющих образовательную деятельность, направленную на освоение обучающимися образовательной программы, ими коллегиально разрабатываются и утверждаются общий учебный план, годовой календарный график и расписание занятий с указанием места освоения (реализующих организаций) учебных курсов, дисциплин, модулей, видов учебной деятельности. При использовании для освоения образовательной программы ресурсов иных организаций, перечисленные документы с ними согласовываются.</w:t>
      </w:r>
    </w:p>
    <w:p w14:paraId="0A01E1CD" w14:textId="77777777" w:rsidR="00AC3D18" w:rsidRPr="000424BD"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При обучении по индивидуальному учебному плану индивидуальный годовой календарный график и индивидуальное расписание занятий разрабатывается и утверждается организацией, осуществляющей образовательную деятельность, в которую обучающийся был принят на обучение по образовательной программе. Перечисленные документы согласовываются с организациями, ресурсы которых планируется использовать при обучении.</w:t>
      </w:r>
    </w:p>
    <w:p w14:paraId="05403D2F" w14:textId="77777777" w:rsidR="00AC3D18" w:rsidRPr="006D7953" w:rsidRDefault="00AC3D18" w:rsidP="00C67DE8">
      <w:pPr>
        <w:pStyle w:val="3"/>
        <w:numPr>
          <w:ilvl w:val="2"/>
          <w:numId w:val="9"/>
        </w:numPr>
        <w:rPr>
          <w:rFonts w:eastAsia="Times New Roman"/>
          <w:lang w:eastAsia="ru-RU"/>
        </w:rPr>
      </w:pPr>
      <w:bookmarkStart w:id="33" w:name="_Toc472077507"/>
      <w:bookmarkStart w:id="34" w:name="_Toc215221946"/>
      <w:r w:rsidRPr="006D7953">
        <w:rPr>
          <w:rFonts w:eastAsia="Times New Roman"/>
          <w:lang w:eastAsia="ru-RU"/>
        </w:rPr>
        <w:lastRenderedPageBreak/>
        <w:t>Распределение ответственности при применении сетевых форм реализации образовательных программ.</w:t>
      </w:r>
      <w:bookmarkEnd w:id="33"/>
      <w:bookmarkEnd w:id="34"/>
    </w:p>
    <w:p w14:paraId="0C77E109"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Организация, осуществляющая образовательную деятельность, в которую обучающийся был принят на обучение по образовательной программе, несет ответственность в полном объеме за организацию образовательного процесса и контроль за его реализацией.</w:t>
      </w:r>
    </w:p>
    <w:p w14:paraId="6E00C925"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Другие организации, участвующие в сетевом взаимодействии, несут ответственность за реализацию отдельной части образовательной программы (дисциплина, модуль, учебная и производственная практика и т.п.) и Проект соблюдение сроков, предусмотренных годовым календарным учебным графиком.</w:t>
      </w:r>
    </w:p>
    <w:p w14:paraId="2F317718"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Направление обучающихся, принятых на обучение в одну организацию, осуществляющую образовательную деятельность, в другие организации для освоения части образовательной программы осуществляется с их согласия и согласия родителей (законных представителей).</w:t>
      </w:r>
    </w:p>
    <w:p w14:paraId="17B2A7DE"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Организации, реализующие в рамках совместной деятельности отдельные части образовательной программы, обеспечивают текущий учет и документирование результатов освоения обучающимися соответствующих учебных курсов, дисциплин, модулей, видов учебной деятельности.</w:t>
      </w:r>
    </w:p>
    <w:p w14:paraId="3BDEA273"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Результаты промежуточной аттестации обучающихся при освоении учебных курсов, дисциплин, модулей, видов учебной деятельности в других организациях засчитываются организацией, осуществляющей образовательную деятельность, в которую обучающийся был принят на обучение по образовательной программе.</w:t>
      </w:r>
    </w:p>
    <w:p w14:paraId="670AF575" w14:textId="77777777" w:rsidR="00AC3D18" w:rsidRPr="006D7953" w:rsidRDefault="003B5097" w:rsidP="00C67DE8">
      <w:pPr>
        <w:pStyle w:val="3"/>
        <w:numPr>
          <w:ilvl w:val="2"/>
          <w:numId w:val="9"/>
        </w:numPr>
        <w:rPr>
          <w:rFonts w:eastAsia="Calibri"/>
        </w:rPr>
      </w:pPr>
      <w:bookmarkStart w:id="35" w:name="_Toc472077508"/>
      <w:bookmarkStart w:id="36" w:name="_Toc215221947"/>
      <w:r w:rsidRPr="006D7953">
        <w:rPr>
          <w:rFonts w:eastAsia="Calibri"/>
        </w:rPr>
        <w:t>Механизмы учета образовательных достижений</w:t>
      </w:r>
      <w:bookmarkEnd w:id="35"/>
      <w:bookmarkEnd w:id="36"/>
    </w:p>
    <w:p w14:paraId="2A7787FC"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 xml:space="preserve"> Организации, реализующие в рамках совместной деятельности отдельные части образовательной программы, обеспечивают текущий учет и документирование результатов освоения обучающимися соответствующих учебных курсов, дисциплин, модулей, видов учебной деятельности.</w:t>
      </w:r>
    </w:p>
    <w:p w14:paraId="46A89966" w14:textId="2C01D823"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Результаты промежуточной аттестации обучающихся при освоении учебных курсов, дисциплин, модулей, видов учебной деятельности в других организациях засчитываются организацией, осуществляющей образовательную деятельность, в которую обучающийся был принят на обучение по образовательной программе</w:t>
      </w:r>
      <w:r w:rsidR="00BC6AA6">
        <w:rPr>
          <w:rFonts w:ascii="Times New Roman" w:eastAsia="Times New Roman" w:hAnsi="Times New Roman" w:cs="Times New Roman"/>
          <w:sz w:val="24"/>
          <w:szCs w:val="24"/>
          <w:lang w:eastAsia="ru-RU"/>
        </w:rPr>
        <w:t>, также информация о прохождении СИО</w:t>
      </w:r>
      <w:r w:rsidR="00216177">
        <w:rPr>
          <w:rFonts w:ascii="Times New Roman" w:eastAsia="Times New Roman" w:hAnsi="Times New Roman" w:cs="Times New Roman"/>
          <w:sz w:val="24"/>
          <w:szCs w:val="24"/>
          <w:lang w:eastAsia="ru-RU"/>
        </w:rPr>
        <w:t>П</w:t>
      </w:r>
      <w:r w:rsidR="00BC6AA6">
        <w:rPr>
          <w:rFonts w:ascii="Times New Roman" w:eastAsia="Times New Roman" w:hAnsi="Times New Roman" w:cs="Times New Roman"/>
          <w:sz w:val="24"/>
          <w:szCs w:val="24"/>
          <w:lang w:eastAsia="ru-RU"/>
        </w:rPr>
        <w:t xml:space="preserve"> заносится в индивидуальную зачетную книжку учащегося ПППК</w:t>
      </w:r>
      <w:r w:rsidR="00CB0CDD">
        <w:rPr>
          <w:rFonts w:ascii="Times New Roman" w:eastAsia="Times New Roman" w:hAnsi="Times New Roman" w:cs="Times New Roman"/>
          <w:sz w:val="24"/>
          <w:szCs w:val="24"/>
          <w:lang w:eastAsia="ru-RU"/>
        </w:rPr>
        <w:t xml:space="preserve">, отображается в личном кабинете </w:t>
      </w:r>
      <w:r w:rsidR="00142E06">
        <w:rPr>
          <w:rFonts w:ascii="Times New Roman" w:eastAsia="Times New Roman" w:hAnsi="Times New Roman" w:cs="Times New Roman"/>
          <w:sz w:val="24"/>
          <w:szCs w:val="24"/>
          <w:lang w:eastAsia="ru-RU"/>
        </w:rPr>
        <w:t>на МУДЛ ИМЦ Московского района.</w:t>
      </w:r>
    </w:p>
    <w:p w14:paraId="4D11C980" w14:textId="77777777" w:rsidR="009978E1" w:rsidRPr="009978E1" w:rsidRDefault="00DF1A26" w:rsidP="00DF1A26">
      <w:pPr>
        <w:pStyle w:val="3"/>
        <w:numPr>
          <w:ilvl w:val="2"/>
          <w:numId w:val="9"/>
        </w:numPr>
      </w:pPr>
      <w:r>
        <w:t xml:space="preserve"> </w:t>
      </w:r>
      <w:bookmarkStart w:id="37" w:name="_Toc215221948"/>
      <w:r w:rsidR="009978E1" w:rsidRPr="009978E1">
        <w:t>Информационное обеспечение</w:t>
      </w:r>
      <w:bookmarkEnd w:id="37"/>
    </w:p>
    <w:p w14:paraId="3E6C1F79" w14:textId="137815FF"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xml:space="preserve">Для эффективного </w:t>
      </w:r>
      <w:r w:rsidRPr="009978E1">
        <w:rPr>
          <w:rFonts w:ascii="Times New Roman" w:hAnsi="Times New Roman" w:cs="Times New Roman"/>
          <w:b/>
          <w:bCs/>
          <w:sz w:val="24"/>
          <w:szCs w:val="24"/>
        </w:rPr>
        <w:t xml:space="preserve">информационного обеспечения </w:t>
      </w:r>
      <w:r w:rsidRPr="009978E1">
        <w:rPr>
          <w:rFonts w:ascii="Times New Roman" w:hAnsi="Times New Roman" w:cs="Times New Roman"/>
          <w:sz w:val="24"/>
          <w:szCs w:val="24"/>
        </w:rPr>
        <w:t xml:space="preserve">реализации СИОП формируется сетевая </w:t>
      </w:r>
      <w:r w:rsidRPr="009978E1">
        <w:rPr>
          <w:rFonts w:ascii="Times New Roman" w:hAnsi="Times New Roman" w:cs="Times New Roman"/>
          <w:b/>
          <w:bCs/>
          <w:sz w:val="24"/>
          <w:szCs w:val="24"/>
        </w:rPr>
        <w:t xml:space="preserve">информационная среда.  </w:t>
      </w:r>
    </w:p>
    <w:p w14:paraId="550034FB" w14:textId="7F268CF5"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b/>
          <w:bCs/>
          <w:sz w:val="24"/>
          <w:szCs w:val="24"/>
        </w:rPr>
        <w:t xml:space="preserve">Информационная среда СИОП </w:t>
      </w:r>
      <w:r w:rsidRPr="009978E1">
        <w:rPr>
          <w:rFonts w:ascii="Times New Roman" w:hAnsi="Times New Roman" w:cs="Times New Roman"/>
          <w:sz w:val="24"/>
          <w:szCs w:val="24"/>
        </w:rPr>
        <w:t>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14:paraId="03FD5ABA"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xml:space="preserve"> Сетевая Информационная среда обеспечивает эффективную деятельность обучающихся по освоению основной образовательной программы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14:paraId="298E475F" w14:textId="5DCD8829"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14:paraId="5254CB05"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lastRenderedPageBreak/>
        <w:t>- планирования образовательного процесса и его ресурсного обеспечения;</w:t>
      </w:r>
    </w:p>
    <w:p w14:paraId="19FD71E9" w14:textId="77777777" w:rsidR="009978E1" w:rsidRPr="009978E1" w:rsidRDefault="009978E1" w:rsidP="00C94ED4">
      <w:pPr>
        <w:autoSpaceDE w:val="0"/>
        <w:autoSpaceDN w:val="0"/>
        <w:adjustRightInd w:val="0"/>
        <w:spacing w:after="0"/>
        <w:ind w:left="142" w:firstLine="426"/>
        <w:jc w:val="both"/>
        <w:rPr>
          <w:rFonts w:ascii="Times New Roman" w:hAnsi="Times New Roman" w:cs="Times New Roman"/>
          <w:sz w:val="24"/>
          <w:szCs w:val="24"/>
        </w:rPr>
      </w:pPr>
      <w:r w:rsidRPr="009978E1">
        <w:rPr>
          <w:rFonts w:ascii="Times New Roman" w:hAnsi="Times New Roman" w:cs="Times New Roman"/>
          <w:sz w:val="24"/>
          <w:szCs w:val="24"/>
        </w:rPr>
        <w:t>-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14:paraId="2B07AB1F" w14:textId="00F086C5"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xml:space="preserve">- мониторинга хода и результатов учебного процесса, фиксацию результатов деятельности обучающихся и педагогических работников; </w:t>
      </w:r>
    </w:p>
    <w:p w14:paraId="2990CB35"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14:paraId="35B6EE46"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14:paraId="45DFC7F3"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организации работы в режиме как индивидуального, так и коллективного доступа к информационно-образовательным ресурсам;</w:t>
      </w:r>
    </w:p>
    <w:p w14:paraId="5A7EC31C" w14:textId="1948A7F3"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взаимодействия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14:paraId="4C0FE3FC"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14:paraId="18AA1A15" w14:textId="4855A931" w:rsidR="009978E1" w:rsidRPr="009978E1" w:rsidRDefault="009978E1" w:rsidP="009B4FA2">
      <w:pPr>
        <w:autoSpaceDE w:val="0"/>
        <w:autoSpaceDN w:val="0"/>
        <w:adjustRightInd w:val="0"/>
        <w:spacing w:after="0"/>
        <w:ind w:firstLine="567"/>
        <w:jc w:val="both"/>
        <w:rPr>
          <w:rFonts w:ascii="Times New Roman" w:eastAsia="Calibri" w:hAnsi="Times New Roman" w:cs="Times New Roman"/>
          <w:sz w:val="24"/>
          <w:szCs w:val="24"/>
        </w:rPr>
      </w:pPr>
      <w:r w:rsidRPr="009978E1">
        <w:rPr>
          <w:rFonts w:ascii="Times New Roman" w:hAnsi="Times New Roman" w:cs="Times New Roman"/>
          <w:sz w:val="24"/>
          <w:szCs w:val="24"/>
        </w:rPr>
        <w:t>Основой сетевой информационной среды являются средства ИКТ, используемые в различных элементах образовательного процесса и процесса управления сетью, (</w:t>
      </w:r>
      <w:r w:rsidR="00216177">
        <w:rPr>
          <w:rFonts w:ascii="Times New Roman" w:hAnsi="Times New Roman" w:cs="Times New Roman"/>
          <w:sz w:val="24"/>
          <w:szCs w:val="24"/>
        </w:rPr>
        <w:t>«</w:t>
      </w:r>
      <w:r w:rsidRPr="009978E1">
        <w:rPr>
          <w:rFonts w:ascii="Times New Roman" w:hAnsi="Times New Roman" w:cs="Times New Roman"/>
          <w:sz w:val="24"/>
          <w:szCs w:val="24"/>
        </w:rPr>
        <w:t>Пеликан</w:t>
      </w:r>
      <w:r w:rsidR="00216177">
        <w:rPr>
          <w:rFonts w:ascii="Times New Roman" w:hAnsi="Times New Roman" w:cs="Times New Roman"/>
          <w:sz w:val="24"/>
          <w:szCs w:val="24"/>
        </w:rPr>
        <w:t>» ИМЦ</w:t>
      </w:r>
      <w:r w:rsidRPr="009978E1">
        <w:rPr>
          <w:rFonts w:ascii="Times New Roman" w:hAnsi="Times New Roman" w:cs="Times New Roman"/>
          <w:sz w:val="24"/>
          <w:szCs w:val="24"/>
        </w:rPr>
        <w:t xml:space="preserve">, </w:t>
      </w:r>
      <w:proofErr w:type="spellStart"/>
      <w:r w:rsidRPr="009978E1">
        <w:rPr>
          <w:rFonts w:ascii="Times New Roman" w:hAnsi="Times New Roman" w:cs="Times New Roman"/>
          <w:sz w:val="24"/>
          <w:szCs w:val="24"/>
        </w:rPr>
        <w:t>вебинарные</w:t>
      </w:r>
      <w:proofErr w:type="spellEnd"/>
      <w:r w:rsidRPr="009978E1">
        <w:rPr>
          <w:rFonts w:ascii="Times New Roman" w:hAnsi="Times New Roman" w:cs="Times New Roman"/>
          <w:sz w:val="24"/>
          <w:szCs w:val="24"/>
        </w:rPr>
        <w:t xml:space="preserve"> площадки, сайты ОУ, входящих в сеть</w:t>
      </w:r>
      <w:r w:rsidR="00216177">
        <w:rPr>
          <w:rFonts w:ascii="Times New Roman" w:hAnsi="Times New Roman" w:cs="Times New Roman"/>
          <w:sz w:val="24"/>
          <w:szCs w:val="24"/>
        </w:rPr>
        <w:t>).</w:t>
      </w:r>
    </w:p>
    <w:p w14:paraId="50B761CF" w14:textId="77777777" w:rsidR="00E756DE" w:rsidRPr="006D7953" w:rsidRDefault="00E756DE" w:rsidP="00C67DE8">
      <w:pPr>
        <w:pStyle w:val="3"/>
        <w:numPr>
          <w:ilvl w:val="2"/>
          <w:numId w:val="9"/>
        </w:numPr>
        <w:rPr>
          <w:rFonts w:eastAsia="Times New Roman"/>
          <w:lang w:eastAsia="ru-RU"/>
        </w:rPr>
      </w:pPr>
      <w:bookmarkStart w:id="38" w:name="_Toc472077509"/>
      <w:bookmarkStart w:id="39" w:name="_Toc215221949"/>
      <w:r w:rsidRPr="006D7953">
        <w:rPr>
          <w:rFonts w:eastAsia="Times New Roman"/>
          <w:lang w:eastAsia="ru-RU"/>
        </w:rPr>
        <w:t>Источники финансирования сетевого взаимодействия образовательных учреждений в рамках организации профильного обучения</w:t>
      </w:r>
      <w:bookmarkEnd w:id="38"/>
      <w:bookmarkEnd w:id="39"/>
    </w:p>
    <w:p w14:paraId="2630154C" w14:textId="4982D611" w:rsidR="00E756DE" w:rsidRDefault="00E4725A" w:rsidP="00142E06">
      <w:pPr>
        <w:shd w:val="clear" w:color="auto" w:fill="FFFFFF"/>
        <w:spacing w:after="0"/>
        <w:ind w:firstLine="567"/>
        <w:jc w:val="both"/>
        <w:rPr>
          <w:rFonts w:ascii="Times New Roman" w:eastAsia="Times New Roman" w:hAnsi="Times New Roman" w:cs="Times New Roman"/>
          <w:sz w:val="24"/>
          <w:szCs w:val="24"/>
          <w:lang w:eastAsia="ru-RU"/>
        </w:rPr>
      </w:pPr>
      <w:r w:rsidRPr="00E4725A">
        <w:rPr>
          <w:rFonts w:ascii="Times New Roman" w:eastAsia="Times New Roman" w:hAnsi="Times New Roman" w:cs="Times New Roman"/>
          <w:sz w:val="24"/>
          <w:szCs w:val="24"/>
          <w:lang w:eastAsia="ru-RU"/>
        </w:rPr>
        <w:t xml:space="preserve">Финансовое обеспечение реализации </w:t>
      </w:r>
      <w:r w:rsidR="00216177">
        <w:rPr>
          <w:rFonts w:ascii="Times New Roman" w:eastAsia="Times New Roman" w:hAnsi="Times New Roman" w:cs="Times New Roman"/>
          <w:sz w:val="24"/>
          <w:szCs w:val="24"/>
          <w:lang w:eastAsia="ru-RU"/>
        </w:rPr>
        <w:t xml:space="preserve">СИОП </w:t>
      </w:r>
      <w:r w:rsidRPr="00E4725A">
        <w:rPr>
          <w:rFonts w:ascii="Times New Roman" w:eastAsia="Times New Roman" w:hAnsi="Times New Roman" w:cs="Times New Roman"/>
          <w:sz w:val="24"/>
          <w:szCs w:val="24"/>
          <w:lang w:eastAsia="ru-RU"/>
        </w:rPr>
        <w:t>должно осуществляться за счет субсидий на выполнение государственных заданий, формируемых учредителем для образовательных организаций</w:t>
      </w:r>
      <w:r w:rsidR="0040106F">
        <w:rPr>
          <w:rFonts w:ascii="Times New Roman" w:eastAsia="Times New Roman" w:hAnsi="Times New Roman" w:cs="Times New Roman"/>
          <w:sz w:val="24"/>
          <w:szCs w:val="24"/>
          <w:lang w:eastAsia="ru-RU"/>
        </w:rPr>
        <w:t>,</w:t>
      </w:r>
      <w:r w:rsidRPr="00E4725A">
        <w:rPr>
          <w:rFonts w:ascii="Times New Roman" w:eastAsia="Times New Roman" w:hAnsi="Times New Roman" w:cs="Times New Roman"/>
          <w:sz w:val="24"/>
          <w:szCs w:val="24"/>
          <w:lang w:eastAsia="ru-RU"/>
        </w:rPr>
        <w:t xml:space="preserve"> обеспечивающих её реализацию. Образовательные организации, участники сетевого взаимодействия, вправе привлекать внебюджетные средства для улучшения условий и повышения качества реализации программы. Целесообразно формирование адресных целевых программ для развития материально-технической базы (формирования специальных образовательных сред) образовательных организаций, обеспечивающих реализацию профильной части программы.</w:t>
      </w:r>
    </w:p>
    <w:p w14:paraId="12ABA18F" w14:textId="5AACB63A" w:rsidR="00523C99" w:rsidRPr="00523C99" w:rsidRDefault="00523C99" w:rsidP="00523C99">
      <w:pPr>
        <w:spacing w:after="0"/>
        <w:jc w:val="right"/>
        <w:rPr>
          <w:rFonts w:ascii="Times New Roman" w:eastAsia="Times New Roman" w:hAnsi="Times New Roman" w:cs="Times New Roman"/>
          <w:lang w:eastAsia="ru-RU"/>
        </w:rPr>
      </w:pPr>
    </w:p>
    <w:p w14:paraId="148A2F8B" w14:textId="360DF695" w:rsidR="00523C99" w:rsidRPr="008F7D91" w:rsidRDefault="00523C99" w:rsidP="00EE1DAD">
      <w:pPr>
        <w:widowControl w:val="0"/>
        <w:tabs>
          <w:tab w:val="left" w:pos="1134"/>
        </w:tabs>
        <w:autoSpaceDE w:val="0"/>
        <w:autoSpaceDN w:val="0"/>
        <w:adjustRightInd w:val="0"/>
        <w:spacing w:after="0"/>
        <w:ind w:left="142"/>
        <w:jc w:val="both"/>
        <w:rPr>
          <w:rFonts w:ascii="Times New Roman" w:eastAsia="Times New Roman" w:hAnsi="Times New Roman" w:cs="Times New Roman"/>
          <w:b/>
          <w:sz w:val="24"/>
          <w:szCs w:val="24"/>
          <w:lang w:eastAsia="ru-RU"/>
        </w:rPr>
      </w:pPr>
      <w:r w:rsidRPr="008F7D91">
        <w:rPr>
          <w:rFonts w:ascii="Times New Roman" w:eastAsia="Times New Roman" w:hAnsi="Times New Roman" w:cs="Times New Roman"/>
          <w:b/>
          <w:sz w:val="24"/>
          <w:szCs w:val="24"/>
          <w:lang w:eastAsia="ru-RU"/>
        </w:rPr>
        <w:t>Информационное обеспечение программы</w:t>
      </w:r>
    </w:p>
    <w:p w14:paraId="144E9402" w14:textId="77777777" w:rsidR="00523C99" w:rsidRPr="008F7D91" w:rsidRDefault="00523C99" w:rsidP="00EE1DAD">
      <w:pPr>
        <w:widowControl w:val="0"/>
        <w:tabs>
          <w:tab w:val="left" w:pos="1134"/>
        </w:tabs>
        <w:autoSpaceDE w:val="0"/>
        <w:autoSpaceDN w:val="0"/>
        <w:adjustRightInd w:val="0"/>
        <w:spacing w:after="0"/>
        <w:ind w:left="142"/>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b/>
          <w:sz w:val="24"/>
          <w:szCs w:val="24"/>
          <w:lang w:eastAsia="ru-RU"/>
        </w:rPr>
        <w:t>Литература для учащихся:</w:t>
      </w:r>
      <w:r w:rsidRPr="008F7D91">
        <w:rPr>
          <w:rFonts w:ascii="Times New Roman" w:eastAsia="Times New Roman" w:hAnsi="Times New Roman" w:cs="Times New Roman"/>
          <w:sz w:val="24"/>
          <w:szCs w:val="24"/>
          <w:lang w:eastAsia="ru-RU"/>
        </w:rPr>
        <w:t xml:space="preserve"> </w:t>
      </w:r>
    </w:p>
    <w:p w14:paraId="3478A107" w14:textId="69D5954B" w:rsidR="004F0089" w:rsidRPr="004F0089" w:rsidRDefault="004F0089" w:rsidP="004F0089">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4F0089">
        <w:rPr>
          <w:rFonts w:ascii="Times New Roman" w:eastAsia="Times New Roman" w:hAnsi="Times New Roman" w:cs="Times New Roman"/>
          <w:sz w:val="24"/>
          <w:szCs w:val="24"/>
          <w:lang w:eastAsia="ru-RU"/>
        </w:rPr>
        <w:t>В. С. Басюк, Е. И. Казакова, Е. Ю. Брель</w:t>
      </w:r>
      <w:r>
        <w:rPr>
          <w:rFonts w:ascii="Times New Roman" w:eastAsia="Times New Roman" w:hAnsi="Times New Roman" w:cs="Times New Roman"/>
          <w:sz w:val="24"/>
          <w:szCs w:val="24"/>
          <w:lang w:eastAsia="ru-RU"/>
        </w:rPr>
        <w:t>.</w:t>
      </w:r>
      <w:r w:rsidRPr="004F0089">
        <w:rPr>
          <w:rFonts w:ascii="Times New Roman" w:eastAsia="Times New Roman" w:hAnsi="Times New Roman" w:cs="Times New Roman"/>
          <w:sz w:val="24"/>
          <w:szCs w:val="24"/>
          <w:lang w:eastAsia="ru-RU"/>
        </w:rPr>
        <w:t xml:space="preserve">  Основы педагогики и психологии. 10-11 классы. Практикум по учебному проектированию</w:t>
      </w:r>
      <w:r>
        <w:rPr>
          <w:rFonts w:ascii="Times New Roman" w:eastAsia="Times New Roman" w:hAnsi="Times New Roman" w:cs="Times New Roman"/>
          <w:sz w:val="24"/>
          <w:szCs w:val="24"/>
          <w:lang w:eastAsia="ru-RU"/>
        </w:rPr>
        <w:t>, М.- 2025</w:t>
      </w:r>
    </w:p>
    <w:p w14:paraId="2590C028" w14:textId="19AB86D5" w:rsidR="00523C99" w:rsidRPr="008F7D91" w:rsidRDefault="00523C99"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Профессиональное самоопределение: выбор профиля обучения и профессии, учебное пособие для учащихся 9 классов, Чистякова С.Н., Родичев Н.Ф., - М.: ОИЦ «Академия», 2013;</w:t>
      </w:r>
    </w:p>
    <w:p w14:paraId="3D28978C" w14:textId="77777777" w:rsidR="00DC1781" w:rsidRPr="008F7D91" w:rsidRDefault="00DC1781" w:rsidP="00EE1DAD">
      <w:pPr>
        <w:tabs>
          <w:tab w:val="left" w:pos="851"/>
        </w:tabs>
        <w:spacing w:after="0"/>
        <w:ind w:left="142"/>
        <w:jc w:val="both"/>
        <w:rPr>
          <w:rFonts w:ascii="Times New Roman" w:eastAsia="Times New Roman" w:hAnsi="Times New Roman" w:cs="Times New Roman"/>
          <w:b/>
          <w:sz w:val="24"/>
          <w:szCs w:val="24"/>
          <w:lang w:eastAsia="ru-RU"/>
        </w:rPr>
      </w:pPr>
      <w:r w:rsidRPr="008F7D91">
        <w:rPr>
          <w:rFonts w:ascii="Times New Roman" w:eastAsia="Times New Roman" w:hAnsi="Times New Roman" w:cs="Times New Roman"/>
          <w:b/>
          <w:sz w:val="24"/>
          <w:szCs w:val="24"/>
          <w:lang w:eastAsia="ru-RU"/>
        </w:rPr>
        <w:t>Основная литература для учителя и тьютора:</w:t>
      </w:r>
    </w:p>
    <w:p w14:paraId="2FDBD584" w14:textId="5824B604" w:rsidR="004F0089" w:rsidRPr="004F0089" w:rsidRDefault="004F0089"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4F0089">
        <w:rPr>
          <w:rFonts w:ascii="Times New Roman" w:hAnsi="Times New Roman" w:cs="Times New Roman"/>
          <w:sz w:val="24"/>
          <w:szCs w:val="24"/>
        </w:rPr>
        <w:t xml:space="preserve">Основы педагогики и психологии. 10—11 классы» (авторы: </w:t>
      </w:r>
      <w:bookmarkStart w:id="40" w:name="_Hlk215162862"/>
      <w:r w:rsidRPr="004F0089">
        <w:rPr>
          <w:rFonts w:ascii="Times New Roman" w:hAnsi="Times New Roman" w:cs="Times New Roman"/>
          <w:sz w:val="24"/>
          <w:szCs w:val="24"/>
        </w:rPr>
        <w:t xml:space="preserve">В. С. Басюк, Е. И. Казакова, Е. Ю. Брель и </w:t>
      </w:r>
      <w:bookmarkEnd w:id="40"/>
      <w:r w:rsidRPr="004F0089">
        <w:rPr>
          <w:rFonts w:ascii="Times New Roman" w:hAnsi="Times New Roman" w:cs="Times New Roman"/>
          <w:sz w:val="24"/>
          <w:szCs w:val="24"/>
        </w:rPr>
        <w:t>др.</w:t>
      </w:r>
      <w:r>
        <w:rPr>
          <w:rFonts w:ascii="Times New Roman" w:hAnsi="Times New Roman" w:cs="Times New Roman"/>
          <w:sz w:val="24"/>
          <w:szCs w:val="24"/>
        </w:rPr>
        <w:t>М.-2025</w:t>
      </w:r>
    </w:p>
    <w:p w14:paraId="594AA79B" w14:textId="655A6F16"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lastRenderedPageBreak/>
        <w:t xml:space="preserve">Учебно-методический комплект «Психологическая наука – школе» Издательство "Просвещение", 2007 </w:t>
      </w:r>
    </w:p>
    <w:p w14:paraId="200CC5AB" w14:textId="77777777"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 xml:space="preserve">Степанова М.В. Учебно-исследовательская деятельность школьников в профильном обучении / учебно-методическое пособие для учителей, под ред. </w:t>
      </w:r>
      <w:proofErr w:type="spellStart"/>
      <w:r w:rsidRPr="008F7D91">
        <w:rPr>
          <w:rFonts w:ascii="Times New Roman" w:eastAsia="Times New Roman" w:hAnsi="Times New Roman" w:cs="Times New Roman"/>
          <w:sz w:val="24"/>
          <w:szCs w:val="24"/>
          <w:lang w:eastAsia="ru-RU"/>
        </w:rPr>
        <w:t>А.П.Тряпицыной</w:t>
      </w:r>
      <w:proofErr w:type="spellEnd"/>
      <w:r w:rsidRPr="008F7D91">
        <w:rPr>
          <w:rFonts w:ascii="Times New Roman" w:eastAsia="Times New Roman" w:hAnsi="Times New Roman" w:cs="Times New Roman"/>
          <w:sz w:val="24"/>
          <w:szCs w:val="24"/>
          <w:lang w:eastAsia="ru-RU"/>
        </w:rPr>
        <w:t>// СПб: КАРО, 2006;</w:t>
      </w:r>
    </w:p>
    <w:p w14:paraId="2507FB3A" w14:textId="5AEFC310" w:rsidR="00DC1781" w:rsidRPr="008F7D91" w:rsidRDefault="00DC1781" w:rsidP="00EE1DAD">
      <w:pPr>
        <w:tabs>
          <w:tab w:val="left" w:pos="851"/>
        </w:tabs>
        <w:spacing w:after="0"/>
        <w:ind w:left="142"/>
        <w:jc w:val="both"/>
        <w:rPr>
          <w:rFonts w:ascii="Times New Roman" w:eastAsia="Times New Roman" w:hAnsi="Times New Roman" w:cs="Times New Roman"/>
          <w:b/>
          <w:sz w:val="24"/>
          <w:szCs w:val="24"/>
          <w:lang w:eastAsia="ru-RU"/>
        </w:rPr>
      </w:pPr>
      <w:r w:rsidRPr="008F7D91">
        <w:rPr>
          <w:rFonts w:ascii="Times New Roman" w:eastAsia="Times New Roman" w:hAnsi="Times New Roman" w:cs="Times New Roman"/>
          <w:b/>
          <w:sz w:val="24"/>
          <w:szCs w:val="24"/>
          <w:lang w:eastAsia="ru-RU"/>
        </w:rPr>
        <w:t>Дополнительная литература для учителя и тьютора:</w:t>
      </w:r>
    </w:p>
    <w:p w14:paraId="5F03E8FB" w14:textId="1BFF0356"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17602B">
        <w:rPr>
          <w:rFonts w:ascii="Times New Roman" w:eastAsia="Times New Roman" w:hAnsi="Times New Roman" w:cs="Times New Roman"/>
          <w:sz w:val="24"/>
          <w:szCs w:val="24"/>
          <w:lang w:eastAsia="ru-RU"/>
        </w:rPr>
        <w:t>Атлас новых профессий, А. Прохоров,</w:t>
      </w:r>
      <w:r w:rsidRPr="008F7D91">
        <w:rPr>
          <w:rFonts w:ascii="Times New Roman" w:eastAsia="Times New Roman" w:hAnsi="Times New Roman" w:cs="Times New Roman"/>
          <w:sz w:val="24"/>
          <w:szCs w:val="24"/>
          <w:lang w:eastAsia="ru-RU"/>
        </w:rPr>
        <w:t xml:space="preserve"> </w:t>
      </w:r>
      <w:proofErr w:type="spellStart"/>
      <w:r w:rsidRPr="008F7D91">
        <w:rPr>
          <w:rFonts w:ascii="Times New Roman" w:eastAsia="Times New Roman" w:hAnsi="Times New Roman" w:cs="Times New Roman"/>
          <w:sz w:val="24"/>
          <w:szCs w:val="24"/>
          <w:lang w:eastAsia="ru-RU"/>
        </w:rPr>
        <w:t>А.Цицулина</w:t>
      </w:r>
      <w:proofErr w:type="spellEnd"/>
      <w:r w:rsidRPr="008F7D91">
        <w:rPr>
          <w:rFonts w:ascii="Times New Roman" w:eastAsia="Times New Roman" w:hAnsi="Times New Roman" w:cs="Times New Roman"/>
          <w:sz w:val="24"/>
          <w:szCs w:val="24"/>
          <w:lang w:eastAsia="ru-RU"/>
        </w:rPr>
        <w:t xml:space="preserve">, </w:t>
      </w:r>
      <w:proofErr w:type="spellStart"/>
      <w:r w:rsidRPr="008F7D91">
        <w:rPr>
          <w:rFonts w:ascii="Times New Roman" w:eastAsia="Times New Roman" w:hAnsi="Times New Roman" w:cs="Times New Roman"/>
          <w:sz w:val="24"/>
          <w:szCs w:val="24"/>
          <w:lang w:eastAsia="ru-RU"/>
        </w:rPr>
        <w:t>Л.Меламед</w:t>
      </w:r>
      <w:proofErr w:type="spellEnd"/>
      <w:r w:rsidRPr="008F7D91">
        <w:rPr>
          <w:rFonts w:ascii="Times New Roman" w:eastAsia="Times New Roman" w:hAnsi="Times New Roman" w:cs="Times New Roman"/>
          <w:sz w:val="24"/>
          <w:szCs w:val="24"/>
          <w:lang w:eastAsia="ru-RU"/>
        </w:rPr>
        <w:t xml:space="preserve">, </w:t>
      </w:r>
      <w:proofErr w:type="spellStart"/>
      <w:r w:rsidRPr="008F7D91">
        <w:rPr>
          <w:rFonts w:ascii="Times New Roman" w:eastAsia="Times New Roman" w:hAnsi="Times New Roman" w:cs="Times New Roman"/>
          <w:sz w:val="24"/>
          <w:szCs w:val="24"/>
          <w:lang w:eastAsia="ru-RU"/>
        </w:rPr>
        <w:t>И.Фрумин</w:t>
      </w:r>
      <w:proofErr w:type="spellEnd"/>
      <w:r w:rsidRPr="008F7D91">
        <w:rPr>
          <w:rFonts w:ascii="Times New Roman" w:eastAsia="Times New Roman" w:hAnsi="Times New Roman" w:cs="Times New Roman"/>
          <w:sz w:val="24"/>
          <w:szCs w:val="24"/>
          <w:lang w:eastAsia="ru-RU"/>
        </w:rPr>
        <w:t>; Олимп-Бизнес, 2015;</w:t>
      </w:r>
    </w:p>
    <w:p w14:paraId="340DD7D3" w14:textId="44739AD4"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Ашихмина, Л.П. Сетевое взаимодействие школ и социальных партнеров в профильном обуче</w:t>
      </w:r>
      <w:r w:rsidRPr="008F7D91">
        <w:rPr>
          <w:rFonts w:ascii="Times New Roman" w:eastAsia="Times New Roman" w:hAnsi="Times New Roman" w:cs="Times New Roman"/>
          <w:sz w:val="24"/>
          <w:szCs w:val="24"/>
          <w:lang w:eastAsia="ru-RU"/>
        </w:rPr>
        <w:softHyphen/>
        <w:t xml:space="preserve">нии / Л.П. Ашихмина, А.Р. Демченко, Л.Н. </w:t>
      </w:r>
      <w:proofErr w:type="spellStart"/>
      <w:r w:rsidRPr="008F7D91">
        <w:rPr>
          <w:rFonts w:ascii="Times New Roman" w:eastAsia="Times New Roman" w:hAnsi="Times New Roman" w:cs="Times New Roman"/>
          <w:sz w:val="24"/>
          <w:szCs w:val="24"/>
          <w:lang w:eastAsia="ru-RU"/>
        </w:rPr>
        <w:t>Судьина</w:t>
      </w:r>
      <w:proofErr w:type="spellEnd"/>
      <w:r w:rsidRPr="008F7D91">
        <w:rPr>
          <w:rFonts w:ascii="Times New Roman" w:eastAsia="Times New Roman" w:hAnsi="Times New Roman" w:cs="Times New Roman"/>
          <w:sz w:val="24"/>
          <w:szCs w:val="24"/>
          <w:lang w:eastAsia="ru-RU"/>
        </w:rPr>
        <w:t xml:space="preserve"> // Профильная </w:t>
      </w:r>
      <w:proofErr w:type="gramStart"/>
      <w:r w:rsidRPr="008F7D91">
        <w:rPr>
          <w:rFonts w:ascii="Times New Roman" w:eastAsia="Times New Roman" w:hAnsi="Times New Roman" w:cs="Times New Roman"/>
          <w:sz w:val="24"/>
          <w:szCs w:val="24"/>
          <w:lang w:eastAsia="ru-RU"/>
        </w:rPr>
        <w:t>школа.-</w:t>
      </w:r>
      <w:proofErr w:type="gramEnd"/>
      <w:r w:rsidRPr="008F7D91">
        <w:rPr>
          <w:rFonts w:ascii="Times New Roman" w:eastAsia="Times New Roman" w:hAnsi="Times New Roman" w:cs="Times New Roman"/>
          <w:sz w:val="24"/>
          <w:szCs w:val="24"/>
          <w:lang w:eastAsia="ru-RU"/>
        </w:rPr>
        <w:t>2012.-№5.-С.3-</w:t>
      </w:r>
    </w:p>
    <w:p w14:paraId="6B5D8CBE" w14:textId="04A67D20" w:rsidR="005C5989" w:rsidRPr="005C5989" w:rsidRDefault="005C5989"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5C5989">
        <w:rPr>
          <w:rFonts w:ascii="Times New Roman" w:hAnsi="Times New Roman" w:cs="Times New Roman"/>
          <w:sz w:val="24"/>
          <w:szCs w:val="24"/>
        </w:rPr>
        <w:t xml:space="preserve">Бунтовская, Л. Л. Конфликтология : учебное пособие для среднего профессионального образования / Л. Л. Бунтовская, С. Ю. </w:t>
      </w:r>
      <w:proofErr w:type="spellStart"/>
      <w:r w:rsidRPr="005C5989">
        <w:rPr>
          <w:rFonts w:ascii="Times New Roman" w:hAnsi="Times New Roman" w:cs="Times New Roman"/>
          <w:sz w:val="24"/>
          <w:szCs w:val="24"/>
        </w:rPr>
        <w:t>Бунтовский</w:t>
      </w:r>
      <w:proofErr w:type="spellEnd"/>
      <w:r w:rsidRPr="005C5989">
        <w:rPr>
          <w:rFonts w:ascii="Times New Roman" w:hAnsi="Times New Roman" w:cs="Times New Roman"/>
          <w:sz w:val="24"/>
          <w:szCs w:val="24"/>
        </w:rPr>
        <w:t xml:space="preserve">, Т. В. Петренко. — 2-е изд., </w:t>
      </w:r>
      <w:proofErr w:type="spellStart"/>
      <w:r w:rsidRPr="005C5989">
        <w:rPr>
          <w:rFonts w:ascii="Times New Roman" w:hAnsi="Times New Roman" w:cs="Times New Roman"/>
          <w:sz w:val="24"/>
          <w:szCs w:val="24"/>
        </w:rPr>
        <w:t>перераб</w:t>
      </w:r>
      <w:proofErr w:type="spellEnd"/>
      <w:proofErr w:type="gramStart"/>
      <w:r w:rsidRPr="005C5989">
        <w:rPr>
          <w:rFonts w:ascii="Times New Roman" w:hAnsi="Times New Roman" w:cs="Times New Roman"/>
          <w:sz w:val="24"/>
          <w:szCs w:val="24"/>
        </w:rPr>
        <w:t>.</w:t>
      </w:r>
      <w:proofErr w:type="gramEnd"/>
      <w:r w:rsidRPr="005C5989">
        <w:rPr>
          <w:rFonts w:ascii="Times New Roman" w:hAnsi="Times New Roman" w:cs="Times New Roman"/>
          <w:sz w:val="24"/>
          <w:szCs w:val="24"/>
        </w:rPr>
        <w:t xml:space="preserve"> и доп. — Москва: Издательство </w:t>
      </w:r>
      <w:proofErr w:type="spellStart"/>
      <w:r w:rsidRPr="005C5989">
        <w:rPr>
          <w:rFonts w:ascii="Times New Roman" w:hAnsi="Times New Roman" w:cs="Times New Roman"/>
          <w:sz w:val="24"/>
          <w:szCs w:val="24"/>
        </w:rPr>
        <w:t>Юрайт</w:t>
      </w:r>
      <w:proofErr w:type="spellEnd"/>
      <w:r w:rsidRPr="005C5989">
        <w:rPr>
          <w:rFonts w:ascii="Times New Roman" w:hAnsi="Times New Roman" w:cs="Times New Roman"/>
          <w:sz w:val="24"/>
          <w:szCs w:val="24"/>
        </w:rPr>
        <w:t xml:space="preserve">, 2021. — 144 с. — (Профессиональное образование). — ISBN 978- 5-534-08408-5. — Текст: электронный // ЭБС </w:t>
      </w:r>
      <w:proofErr w:type="spellStart"/>
      <w:r w:rsidRPr="005C5989">
        <w:rPr>
          <w:rFonts w:ascii="Times New Roman" w:hAnsi="Times New Roman" w:cs="Times New Roman"/>
          <w:sz w:val="24"/>
          <w:szCs w:val="24"/>
        </w:rPr>
        <w:t>Юрайт</w:t>
      </w:r>
      <w:proofErr w:type="spellEnd"/>
      <w:r w:rsidRPr="005C5989">
        <w:rPr>
          <w:rFonts w:ascii="Times New Roman" w:hAnsi="Times New Roman" w:cs="Times New Roman"/>
          <w:sz w:val="24"/>
          <w:szCs w:val="24"/>
        </w:rPr>
        <w:t xml:space="preserve"> [сайт]. — URL: </w:t>
      </w:r>
      <w:hyperlink r:id="rId10" w:history="1">
        <w:r w:rsidRPr="005C5989">
          <w:rPr>
            <w:rStyle w:val="a3"/>
            <w:rFonts w:ascii="Times New Roman" w:hAnsi="Times New Roman" w:cs="Times New Roman"/>
            <w:sz w:val="24"/>
            <w:szCs w:val="24"/>
          </w:rPr>
          <w:t>https://urait.ru/bcode/472726</w:t>
        </w:r>
      </w:hyperlink>
    </w:p>
    <w:p w14:paraId="794D0077" w14:textId="77777777" w:rsidR="00F923AB" w:rsidRPr="00F923AB" w:rsidRDefault="00F923AB" w:rsidP="004F0089">
      <w:pPr>
        <w:numPr>
          <w:ilvl w:val="0"/>
          <w:numId w:val="57"/>
        </w:numPr>
        <w:spacing w:after="0" w:line="259" w:lineRule="auto"/>
        <w:ind w:hanging="218"/>
        <w:jc w:val="both"/>
        <w:rPr>
          <w:rFonts w:ascii="Times New Roman" w:hAnsi="Times New Roman" w:cs="Times New Roman"/>
          <w:sz w:val="24"/>
          <w:szCs w:val="24"/>
        </w:rPr>
      </w:pPr>
      <w:r w:rsidRPr="00F923AB">
        <w:rPr>
          <w:rFonts w:ascii="Times New Roman" w:hAnsi="Times New Roman" w:cs="Times New Roman"/>
          <w:sz w:val="24"/>
          <w:szCs w:val="24"/>
        </w:rPr>
        <w:t xml:space="preserve">Иванова Е.Е., Олефир Л.Н., Щукина Н.И. «Проектирование индивидуальной образовательной программы» // учебное пособие (рабочая тетрадь) для предпрофильной подготовки и профильного обучения в рамках ФГОС, - СПб: издательско-полиграфический центр «КАРО», 2017,  </w:t>
      </w:r>
    </w:p>
    <w:p w14:paraId="4A9648BE" w14:textId="0028C757" w:rsidR="005C5989" w:rsidRPr="007E08B4" w:rsidRDefault="005C5989" w:rsidP="004F0089">
      <w:pPr>
        <w:pStyle w:val="a4"/>
        <w:numPr>
          <w:ilvl w:val="0"/>
          <w:numId w:val="57"/>
        </w:numPr>
        <w:spacing w:after="0" w:line="240" w:lineRule="auto"/>
        <w:ind w:left="142" w:firstLine="0"/>
        <w:rPr>
          <w:rFonts w:ascii="Times New Roman" w:hAnsi="Times New Roman" w:cs="Times New Roman"/>
          <w:sz w:val="24"/>
          <w:szCs w:val="24"/>
        </w:rPr>
      </w:pPr>
      <w:r w:rsidRPr="007E08B4">
        <w:rPr>
          <w:rFonts w:ascii="Times New Roman" w:hAnsi="Times New Roman" w:cs="Times New Roman"/>
          <w:sz w:val="24"/>
          <w:szCs w:val="24"/>
        </w:rPr>
        <w:t xml:space="preserve">Индивидуальный проект: рабочая тетрадь. </w:t>
      </w:r>
      <w:r w:rsidR="0017602B">
        <w:rPr>
          <w:rFonts w:ascii="Times New Roman" w:hAnsi="Times New Roman" w:cs="Times New Roman"/>
          <w:sz w:val="24"/>
          <w:szCs w:val="24"/>
        </w:rPr>
        <w:t>1</w:t>
      </w:r>
      <w:r w:rsidRPr="007E08B4">
        <w:rPr>
          <w:rFonts w:ascii="Times New Roman" w:hAnsi="Times New Roman" w:cs="Times New Roman"/>
          <w:sz w:val="24"/>
          <w:szCs w:val="24"/>
        </w:rPr>
        <w:t xml:space="preserve">0–11 классы. Учебное пособие / </w:t>
      </w:r>
      <w:r w:rsidR="0017602B">
        <w:rPr>
          <w:rFonts w:ascii="Times New Roman" w:hAnsi="Times New Roman" w:cs="Times New Roman"/>
          <w:sz w:val="24"/>
          <w:szCs w:val="24"/>
        </w:rPr>
        <w:t xml:space="preserve">                              </w:t>
      </w:r>
      <w:r w:rsidRPr="007E08B4">
        <w:rPr>
          <w:rFonts w:ascii="Times New Roman" w:hAnsi="Times New Roman" w:cs="Times New Roman"/>
          <w:sz w:val="24"/>
          <w:szCs w:val="24"/>
        </w:rPr>
        <w:t xml:space="preserve">Л. Е. Спиридонова, Б. А. Комаров, О. В. Маркова, В. М. </w:t>
      </w:r>
      <w:proofErr w:type="spellStart"/>
      <w:r w:rsidRPr="007E08B4">
        <w:rPr>
          <w:rFonts w:ascii="Times New Roman" w:hAnsi="Times New Roman" w:cs="Times New Roman"/>
          <w:sz w:val="24"/>
          <w:szCs w:val="24"/>
        </w:rPr>
        <w:t>Стацунова</w:t>
      </w:r>
      <w:proofErr w:type="spellEnd"/>
      <w:r w:rsidRPr="007E08B4">
        <w:rPr>
          <w:rFonts w:ascii="Times New Roman" w:hAnsi="Times New Roman" w:cs="Times New Roman"/>
          <w:sz w:val="24"/>
          <w:szCs w:val="24"/>
        </w:rPr>
        <w:t xml:space="preserve"> — СПб: КАРО, 2019.  </w:t>
      </w:r>
    </w:p>
    <w:p w14:paraId="7C7121AF" w14:textId="02716B6E" w:rsidR="005C5989" w:rsidRDefault="005C5989"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7E08B4">
        <w:rPr>
          <w:rFonts w:ascii="Times New Roman" w:hAnsi="Times New Roman" w:cs="Times New Roman"/>
          <w:sz w:val="24"/>
          <w:szCs w:val="24"/>
        </w:rPr>
        <w:t>Индивидуальный проект старшеклассника</w:t>
      </w:r>
      <w:r>
        <w:rPr>
          <w:rFonts w:ascii="Times New Roman" w:hAnsi="Times New Roman" w:cs="Times New Roman"/>
          <w:sz w:val="24"/>
          <w:szCs w:val="24"/>
        </w:rPr>
        <w:t xml:space="preserve"> </w:t>
      </w:r>
      <w:hyperlink r:id="rId11" w:history="1">
        <w:r w:rsidRPr="007E08B4">
          <w:rPr>
            <w:rStyle w:val="a3"/>
            <w:rFonts w:ascii="Times New Roman" w:hAnsi="Times New Roman" w:cs="Times New Roman"/>
            <w:sz w:val="24"/>
            <w:szCs w:val="24"/>
          </w:rPr>
          <w:t>http://imc-mosk.ru/files/innov/__ind_proekt_16.09.19.pdf</w:t>
        </w:r>
      </w:hyperlink>
    </w:p>
    <w:p w14:paraId="121D900C" w14:textId="1BE006CA"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proofErr w:type="spellStart"/>
      <w:r w:rsidRPr="008F7D91">
        <w:rPr>
          <w:rFonts w:ascii="Times New Roman" w:eastAsia="Times New Roman" w:hAnsi="Times New Roman" w:cs="Times New Roman"/>
          <w:sz w:val="24"/>
          <w:szCs w:val="24"/>
          <w:lang w:eastAsia="ru-RU"/>
        </w:rPr>
        <w:t>Кормакова</w:t>
      </w:r>
      <w:proofErr w:type="spellEnd"/>
      <w:r w:rsidRPr="008F7D91">
        <w:rPr>
          <w:rFonts w:ascii="Times New Roman" w:eastAsia="Times New Roman" w:hAnsi="Times New Roman" w:cs="Times New Roman"/>
          <w:sz w:val="24"/>
          <w:szCs w:val="24"/>
          <w:lang w:eastAsia="ru-RU"/>
        </w:rPr>
        <w:t xml:space="preserve"> В.Н. </w:t>
      </w:r>
      <w:proofErr w:type="spellStart"/>
      <w:r w:rsidRPr="008F7D91">
        <w:rPr>
          <w:rFonts w:ascii="Times New Roman" w:eastAsia="Times New Roman" w:hAnsi="Times New Roman" w:cs="Times New Roman"/>
          <w:sz w:val="24"/>
          <w:szCs w:val="24"/>
          <w:lang w:eastAsia="ru-RU"/>
        </w:rPr>
        <w:t>Тьюторское</w:t>
      </w:r>
      <w:proofErr w:type="spellEnd"/>
      <w:r w:rsidRPr="008F7D91">
        <w:rPr>
          <w:rFonts w:ascii="Times New Roman" w:eastAsia="Times New Roman" w:hAnsi="Times New Roman" w:cs="Times New Roman"/>
          <w:sz w:val="24"/>
          <w:szCs w:val="24"/>
          <w:lang w:eastAsia="ru-RU"/>
        </w:rPr>
        <w:t xml:space="preserve"> сопровождение профессионального самоопределения в системе "Школа-вуз"/ В.Н. </w:t>
      </w:r>
      <w:proofErr w:type="spellStart"/>
      <w:r w:rsidRPr="008F7D91">
        <w:rPr>
          <w:rFonts w:ascii="Times New Roman" w:eastAsia="Times New Roman" w:hAnsi="Times New Roman" w:cs="Times New Roman"/>
          <w:sz w:val="24"/>
          <w:szCs w:val="24"/>
          <w:lang w:eastAsia="ru-RU"/>
        </w:rPr>
        <w:t>Кормакова</w:t>
      </w:r>
      <w:proofErr w:type="spellEnd"/>
      <w:r w:rsidRPr="008F7D91">
        <w:rPr>
          <w:rFonts w:ascii="Times New Roman" w:eastAsia="Times New Roman" w:hAnsi="Times New Roman" w:cs="Times New Roman"/>
          <w:sz w:val="24"/>
          <w:szCs w:val="24"/>
          <w:lang w:eastAsia="ru-RU"/>
        </w:rPr>
        <w:t xml:space="preserve">, Е.И. </w:t>
      </w:r>
      <w:proofErr w:type="spellStart"/>
      <w:r w:rsidRPr="008F7D91">
        <w:rPr>
          <w:rFonts w:ascii="Times New Roman" w:eastAsia="Times New Roman" w:hAnsi="Times New Roman" w:cs="Times New Roman"/>
          <w:sz w:val="24"/>
          <w:szCs w:val="24"/>
          <w:lang w:eastAsia="ru-RU"/>
        </w:rPr>
        <w:t>Ерошенкова</w:t>
      </w:r>
      <w:proofErr w:type="spellEnd"/>
      <w:r w:rsidRPr="008F7D91">
        <w:rPr>
          <w:rFonts w:ascii="Times New Roman" w:eastAsia="Times New Roman" w:hAnsi="Times New Roman" w:cs="Times New Roman"/>
          <w:sz w:val="24"/>
          <w:szCs w:val="24"/>
          <w:lang w:eastAsia="ru-RU"/>
        </w:rPr>
        <w:t xml:space="preserve"> // </w:t>
      </w:r>
      <w:proofErr w:type="spellStart"/>
      <w:r w:rsidRPr="008F7D91">
        <w:rPr>
          <w:rFonts w:ascii="Times New Roman" w:eastAsia="Times New Roman" w:hAnsi="Times New Roman" w:cs="Times New Roman"/>
          <w:sz w:val="24"/>
          <w:szCs w:val="24"/>
          <w:lang w:eastAsia="ru-RU"/>
        </w:rPr>
        <w:t>Alma</w:t>
      </w:r>
      <w:proofErr w:type="spellEnd"/>
      <w:r w:rsidRPr="008F7D91">
        <w:rPr>
          <w:rFonts w:ascii="Times New Roman" w:eastAsia="Times New Roman" w:hAnsi="Times New Roman" w:cs="Times New Roman"/>
          <w:sz w:val="24"/>
          <w:szCs w:val="24"/>
          <w:lang w:eastAsia="ru-RU"/>
        </w:rPr>
        <w:t xml:space="preserve"> </w:t>
      </w:r>
      <w:proofErr w:type="gramStart"/>
      <w:r w:rsidRPr="008F7D91">
        <w:rPr>
          <w:rFonts w:ascii="Times New Roman" w:eastAsia="Times New Roman" w:hAnsi="Times New Roman" w:cs="Times New Roman"/>
          <w:sz w:val="24"/>
          <w:szCs w:val="24"/>
          <w:lang w:eastAsia="ru-RU"/>
        </w:rPr>
        <w:t>mater.-</w:t>
      </w:r>
      <w:proofErr w:type="gramEnd"/>
      <w:r w:rsidRPr="008F7D91">
        <w:rPr>
          <w:rFonts w:ascii="Times New Roman" w:eastAsia="Times New Roman" w:hAnsi="Times New Roman" w:cs="Times New Roman"/>
          <w:sz w:val="24"/>
          <w:szCs w:val="24"/>
          <w:lang w:eastAsia="ru-RU"/>
        </w:rPr>
        <w:t>2011.-№8.-С.40-44;</w:t>
      </w:r>
    </w:p>
    <w:p w14:paraId="154C59D6" w14:textId="279F412F"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Моторина, А.П. Образовательная среда профессионального самоопределения выпускников школ через реализа</w:t>
      </w:r>
      <w:r w:rsidRPr="008F7D91">
        <w:rPr>
          <w:rFonts w:ascii="Times New Roman" w:eastAsia="Times New Roman" w:hAnsi="Times New Roman" w:cs="Times New Roman"/>
          <w:sz w:val="24"/>
          <w:szCs w:val="24"/>
          <w:lang w:eastAsia="ru-RU"/>
        </w:rPr>
        <w:softHyphen/>
        <w:t>цию модели профильного обучения на основе индивидуальных учебных планов / А.П. Моторина // Управление качеством образо</w:t>
      </w:r>
      <w:r w:rsidRPr="008F7D91">
        <w:rPr>
          <w:rFonts w:ascii="Times New Roman" w:eastAsia="Times New Roman" w:hAnsi="Times New Roman" w:cs="Times New Roman"/>
          <w:sz w:val="24"/>
          <w:szCs w:val="24"/>
          <w:lang w:eastAsia="ru-RU"/>
        </w:rPr>
        <w:softHyphen/>
        <w:t>вания-2012.-№3.-С.83-84;</w:t>
      </w:r>
    </w:p>
    <w:p w14:paraId="30422F93" w14:textId="77777777" w:rsidR="00F923AB" w:rsidRPr="00F923AB" w:rsidRDefault="00F923AB" w:rsidP="00F923AB">
      <w:pPr>
        <w:numPr>
          <w:ilvl w:val="0"/>
          <w:numId w:val="57"/>
        </w:numPr>
        <w:spacing w:after="0" w:line="259" w:lineRule="auto"/>
        <w:ind w:hanging="218"/>
        <w:jc w:val="both"/>
        <w:rPr>
          <w:rFonts w:ascii="Times New Roman" w:hAnsi="Times New Roman" w:cs="Times New Roman"/>
          <w:sz w:val="24"/>
          <w:szCs w:val="24"/>
        </w:rPr>
      </w:pPr>
      <w:r w:rsidRPr="00F923AB">
        <w:rPr>
          <w:rFonts w:ascii="Times New Roman" w:hAnsi="Times New Roman" w:cs="Times New Roman"/>
          <w:sz w:val="24"/>
          <w:szCs w:val="24"/>
        </w:rPr>
        <w:t>Олефир, Л.Н. «Моя профессиональная перспектива». Рабочая тетрадь по предпрофильной подготовке.</w:t>
      </w:r>
      <w:r w:rsidRPr="00F923AB">
        <w:rPr>
          <w:rFonts w:ascii="Times New Roman" w:hAnsi="Times New Roman" w:cs="Times New Roman"/>
          <w:sz w:val="24"/>
          <w:szCs w:val="24"/>
        </w:rPr>
        <w:tab/>
        <w:t>Учебное пособие/ СПБ АППО: изд. Культ-</w:t>
      </w:r>
      <w:proofErr w:type="spellStart"/>
      <w:r w:rsidRPr="00F923AB">
        <w:rPr>
          <w:rFonts w:ascii="Times New Roman" w:hAnsi="Times New Roman" w:cs="Times New Roman"/>
          <w:sz w:val="24"/>
          <w:szCs w:val="24"/>
        </w:rPr>
        <w:t>информ</w:t>
      </w:r>
      <w:proofErr w:type="spellEnd"/>
      <w:r w:rsidRPr="00F923AB">
        <w:rPr>
          <w:rFonts w:ascii="Times New Roman" w:hAnsi="Times New Roman" w:cs="Times New Roman"/>
          <w:sz w:val="24"/>
          <w:szCs w:val="24"/>
        </w:rPr>
        <w:t>-пресс. - 2013. – С. 90</w:t>
      </w:r>
    </w:p>
    <w:p w14:paraId="6E9FC5FF" w14:textId="0CD26B48" w:rsidR="005C5989" w:rsidRPr="005C5989" w:rsidRDefault="005C5989" w:rsidP="00EE1DAD">
      <w:pPr>
        <w:numPr>
          <w:ilvl w:val="0"/>
          <w:numId w:val="57"/>
        </w:numPr>
        <w:tabs>
          <w:tab w:val="left" w:pos="993"/>
        </w:tabs>
        <w:spacing w:after="0"/>
        <w:ind w:left="142" w:firstLine="0"/>
        <w:rPr>
          <w:rFonts w:ascii="Times New Roman" w:eastAsia="Times New Roman" w:hAnsi="Times New Roman" w:cs="Times New Roman"/>
          <w:sz w:val="24"/>
          <w:szCs w:val="24"/>
          <w:lang w:eastAsia="ru-RU"/>
        </w:rPr>
      </w:pPr>
      <w:proofErr w:type="spellStart"/>
      <w:r w:rsidRPr="005C5989">
        <w:rPr>
          <w:rFonts w:ascii="Times New Roman" w:hAnsi="Times New Roman" w:cs="Times New Roman"/>
          <w:sz w:val="24"/>
          <w:szCs w:val="24"/>
        </w:rPr>
        <w:t>Петрановская</w:t>
      </w:r>
      <w:proofErr w:type="spellEnd"/>
      <w:r w:rsidRPr="005C5989">
        <w:rPr>
          <w:rFonts w:ascii="Times New Roman" w:hAnsi="Times New Roman" w:cs="Times New Roman"/>
          <w:sz w:val="24"/>
          <w:szCs w:val="24"/>
        </w:rPr>
        <w:t xml:space="preserve"> Л.В. Однажды в сказке. Читаем и развиваемся с психологом. – М.: АСТ, 2021</w:t>
      </w:r>
    </w:p>
    <w:p w14:paraId="1EAAB798" w14:textId="77777777" w:rsidR="00DC1781" w:rsidRPr="008F7D91" w:rsidRDefault="00DC1781" w:rsidP="00EE1DAD">
      <w:pPr>
        <w:numPr>
          <w:ilvl w:val="0"/>
          <w:numId w:val="57"/>
        </w:numPr>
        <w:tabs>
          <w:tab w:val="left" w:pos="993"/>
        </w:tabs>
        <w:spacing w:after="0"/>
        <w:ind w:left="142" w:firstLine="0"/>
        <w:jc w:val="both"/>
        <w:rPr>
          <w:rFonts w:ascii="Times New Roman" w:eastAsia="Times New Roman" w:hAnsi="Times New Roman" w:cs="Times New Roman"/>
          <w:sz w:val="24"/>
          <w:szCs w:val="24"/>
          <w:lang w:eastAsia="ru-RU"/>
        </w:rPr>
      </w:pPr>
      <w:proofErr w:type="spellStart"/>
      <w:r w:rsidRPr="008F7D91">
        <w:rPr>
          <w:rFonts w:ascii="Times New Roman" w:eastAsia="Times New Roman" w:hAnsi="Times New Roman" w:cs="Times New Roman"/>
          <w:sz w:val="24"/>
          <w:szCs w:val="24"/>
          <w:lang w:eastAsia="ru-RU"/>
        </w:rPr>
        <w:t>Пряжников</w:t>
      </w:r>
      <w:proofErr w:type="spellEnd"/>
      <w:r w:rsidRPr="008F7D91">
        <w:rPr>
          <w:rFonts w:ascii="Times New Roman" w:eastAsia="Times New Roman" w:hAnsi="Times New Roman" w:cs="Times New Roman"/>
          <w:sz w:val="24"/>
          <w:szCs w:val="24"/>
          <w:lang w:eastAsia="ru-RU"/>
        </w:rPr>
        <w:t xml:space="preserve"> Н.С. Профессиональное и личностное самоопределение. Москва-Воронеж, 2009;</w:t>
      </w:r>
    </w:p>
    <w:p w14:paraId="340081AA" w14:textId="494ACB16" w:rsidR="00F923AB" w:rsidRPr="00F923AB" w:rsidRDefault="00DC1781" w:rsidP="00CB04E7">
      <w:pPr>
        <w:tabs>
          <w:tab w:val="left" w:pos="1134"/>
        </w:tabs>
        <w:spacing w:after="0"/>
        <w:ind w:left="142"/>
        <w:jc w:val="both"/>
        <w:rPr>
          <w:rFonts w:ascii="Times New Roman" w:hAnsi="Times New Roman" w:cs="Times New Roman"/>
          <w:b/>
          <w:sz w:val="24"/>
          <w:szCs w:val="24"/>
        </w:rPr>
      </w:pPr>
      <w:r w:rsidRPr="008F7D91">
        <w:rPr>
          <w:rFonts w:ascii="Times New Roman" w:eastAsia="Times New Roman" w:hAnsi="Times New Roman" w:cs="Times New Roman"/>
          <w:b/>
          <w:bCs/>
          <w:sz w:val="24"/>
          <w:szCs w:val="24"/>
          <w:lang w:eastAsia="ru-RU"/>
        </w:rPr>
        <w:t xml:space="preserve"> </w:t>
      </w:r>
      <w:r w:rsidR="00F923AB" w:rsidRPr="00F923AB">
        <w:rPr>
          <w:rFonts w:ascii="Times New Roman" w:hAnsi="Times New Roman" w:cs="Times New Roman"/>
          <w:sz w:val="24"/>
          <w:szCs w:val="24"/>
        </w:rPr>
        <w:t xml:space="preserve"> </w:t>
      </w:r>
      <w:r w:rsidR="00F923AB" w:rsidRPr="00F923AB">
        <w:rPr>
          <w:rFonts w:ascii="Times New Roman" w:hAnsi="Times New Roman" w:cs="Times New Roman"/>
          <w:b/>
          <w:sz w:val="24"/>
          <w:szCs w:val="24"/>
        </w:rPr>
        <w:t xml:space="preserve"> Электронные публикации на сайте ИМЦ Московского района:</w:t>
      </w:r>
    </w:p>
    <w:p w14:paraId="127B31B9" w14:textId="77777777" w:rsidR="00F923AB" w:rsidRPr="00F923AB" w:rsidRDefault="00F923AB" w:rsidP="00F923AB">
      <w:pPr>
        <w:pStyle w:val="a4"/>
        <w:numPr>
          <w:ilvl w:val="0"/>
          <w:numId w:val="85"/>
        </w:numPr>
        <w:spacing w:after="160" w:line="259" w:lineRule="auto"/>
        <w:ind w:hanging="76"/>
        <w:jc w:val="both"/>
        <w:rPr>
          <w:rFonts w:ascii="Times New Roman" w:hAnsi="Times New Roman" w:cs="Times New Roman"/>
          <w:sz w:val="24"/>
          <w:szCs w:val="24"/>
        </w:rPr>
      </w:pPr>
      <w:r w:rsidRPr="00F923AB">
        <w:rPr>
          <w:rFonts w:ascii="Times New Roman" w:hAnsi="Times New Roman" w:cs="Times New Roman"/>
          <w:sz w:val="24"/>
          <w:szCs w:val="24"/>
        </w:rPr>
        <w:t xml:space="preserve"> «Органайзер начинающего тьютора», учебно-методическое пособие, автор-составитель </w:t>
      </w:r>
      <w:proofErr w:type="spellStart"/>
      <w:r w:rsidRPr="00F923AB">
        <w:rPr>
          <w:rFonts w:ascii="Times New Roman" w:hAnsi="Times New Roman" w:cs="Times New Roman"/>
          <w:sz w:val="24"/>
          <w:szCs w:val="24"/>
        </w:rPr>
        <w:t>Л.Н.Олефир</w:t>
      </w:r>
      <w:proofErr w:type="spellEnd"/>
      <w:r w:rsidRPr="00F923AB">
        <w:rPr>
          <w:rFonts w:ascii="Times New Roman" w:hAnsi="Times New Roman" w:cs="Times New Roman"/>
          <w:sz w:val="24"/>
          <w:szCs w:val="24"/>
        </w:rPr>
        <w:t xml:space="preserve">. </w:t>
      </w:r>
      <w:hyperlink r:id="rId12" w:history="1">
        <w:r w:rsidRPr="00F923AB">
          <w:rPr>
            <w:rStyle w:val="a3"/>
            <w:rFonts w:ascii="Times New Roman" w:hAnsi="Times New Roman" w:cs="Times New Roman"/>
            <w:sz w:val="24"/>
            <w:szCs w:val="24"/>
          </w:rPr>
          <w:t>http://imc.tumos.gov.spb.ru/levoe-menyu/napravlenie-deyatelnosti/innovaczionnoe/oer-imcz/setevoe-vzaimodejstvie-v-profilnom-obuchenii/</w:t>
        </w:r>
      </w:hyperlink>
    </w:p>
    <w:p w14:paraId="1B2F4D51" w14:textId="77777777" w:rsidR="00F923AB" w:rsidRPr="00F923AB" w:rsidRDefault="00F923AB" w:rsidP="00F923AB">
      <w:pPr>
        <w:numPr>
          <w:ilvl w:val="0"/>
          <w:numId w:val="85"/>
        </w:numPr>
        <w:spacing w:after="160" w:line="259" w:lineRule="auto"/>
        <w:ind w:hanging="76"/>
        <w:jc w:val="both"/>
        <w:rPr>
          <w:rFonts w:ascii="Times New Roman" w:hAnsi="Times New Roman" w:cs="Times New Roman"/>
          <w:sz w:val="24"/>
          <w:szCs w:val="24"/>
        </w:rPr>
      </w:pPr>
      <w:r w:rsidRPr="00F923AB">
        <w:rPr>
          <w:rFonts w:ascii="Times New Roman" w:hAnsi="Times New Roman" w:cs="Times New Roman"/>
          <w:sz w:val="24"/>
          <w:szCs w:val="24"/>
        </w:rPr>
        <w:t xml:space="preserve">  «Кроки для начинающего тьютора», учебно-методическое пособие, автор-составитель </w:t>
      </w:r>
      <w:proofErr w:type="spellStart"/>
      <w:r w:rsidRPr="00F923AB">
        <w:rPr>
          <w:rFonts w:ascii="Times New Roman" w:hAnsi="Times New Roman" w:cs="Times New Roman"/>
          <w:sz w:val="24"/>
          <w:szCs w:val="24"/>
        </w:rPr>
        <w:t>Л.Н.Олефир</w:t>
      </w:r>
      <w:proofErr w:type="spellEnd"/>
      <w:r w:rsidRPr="00F923AB">
        <w:rPr>
          <w:rFonts w:ascii="Times New Roman" w:hAnsi="Times New Roman" w:cs="Times New Roman"/>
          <w:sz w:val="24"/>
          <w:szCs w:val="24"/>
        </w:rPr>
        <w:t xml:space="preserve"> </w:t>
      </w:r>
      <w:hyperlink r:id="rId13" w:history="1">
        <w:r w:rsidRPr="00F923AB">
          <w:rPr>
            <w:rStyle w:val="a3"/>
            <w:rFonts w:ascii="Times New Roman" w:hAnsi="Times New Roman" w:cs="Times New Roman"/>
            <w:sz w:val="24"/>
            <w:szCs w:val="24"/>
          </w:rPr>
          <w:t>http://imc.tumos.gov.spb.ru/levoe-menyu/napravlenie-deyatelnosti/innovaczionnoe/oer-imcz/setevoe-vzaimodejstvie-v-profilnom-obuchenii/</w:t>
        </w:r>
      </w:hyperlink>
    </w:p>
    <w:p w14:paraId="00B5DE5E" w14:textId="77777777" w:rsidR="00F923AB" w:rsidRPr="00F923AB" w:rsidRDefault="00F923AB" w:rsidP="00F923AB">
      <w:pPr>
        <w:numPr>
          <w:ilvl w:val="0"/>
          <w:numId w:val="85"/>
        </w:numPr>
        <w:spacing w:after="160" w:line="259" w:lineRule="auto"/>
        <w:ind w:hanging="76"/>
        <w:jc w:val="both"/>
        <w:rPr>
          <w:rFonts w:ascii="Times New Roman" w:hAnsi="Times New Roman" w:cs="Times New Roman"/>
          <w:sz w:val="24"/>
          <w:szCs w:val="24"/>
        </w:rPr>
      </w:pPr>
      <w:r w:rsidRPr="00F923AB">
        <w:rPr>
          <w:rFonts w:ascii="Times New Roman" w:hAnsi="Times New Roman" w:cs="Times New Roman"/>
          <w:sz w:val="24"/>
          <w:szCs w:val="24"/>
        </w:rPr>
        <w:t xml:space="preserve"> Рабочая тетрадь «Индивидуальный проект», учебное пособие, под общей ред. Л.Н. Олефир (в соавторстве) </w:t>
      </w:r>
      <w:hyperlink r:id="rId14" w:history="1">
        <w:r w:rsidRPr="00F923AB">
          <w:rPr>
            <w:rStyle w:val="a3"/>
            <w:rFonts w:ascii="Times New Roman" w:hAnsi="Times New Roman" w:cs="Times New Roman"/>
            <w:sz w:val="24"/>
            <w:szCs w:val="24"/>
          </w:rPr>
          <w:t>http://imc.tumos.gov.spb.ru/levoe-menyu/napravlenie-deyatelnosti/innovaczionnoe/oer-imcz/setevoe-vzaimodejstvie-v-profilnom-obuchenii/</w:t>
        </w:r>
      </w:hyperlink>
    </w:p>
    <w:p w14:paraId="3C24D182" w14:textId="77777777" w:rsidR="00F147B6" w:rsidRDefault="00F147B6" w:rsidP="00CB04E7">
      <w:pPr>
        <w:pStyle w:val="25"/>
        <w:keepNext/>
        <w:keepLines/>
        <w:shd w:val="clear" w:color="auto" w:fill="auto"/>
        <w:spacing w:after="352" w:line="260" w:lineRule="exact"/>
        <w:ind w:left="40" w:firstLine="700"/>
        <w:jc w:val="right"/>
        <w:rPr>
          <w:b w:val="0"/>
          <w:bCs w:val="0"/>
          <w:i/>
          <w:iCs/>
          <w:color w:val="000000"/>
          <w:sz w:val="24"/>
          <w:szCs w:val="24"/>
          <w:lang w:eastAsia="ru-RU" w:bidi="ru-RU"/>
        </w:rPr>
      </w:pPr>
      <w:bookmarkStart w:id="41" w:name="bookmark0"/>
    </w:p>
    <w:p w14:paraId="798BDBC9" w14:textId="66288936" w:rsidR="00CB04E7" w:rsidRPr="00CB04E7" w:rsidRDefault="00CB04E7" w:rsidP="00CB04E7">
      <w:pPr>
        <w:pStyle w:val="25"/>
        <w:keepNext/>
        <w:keepLines/>
        <w:shd w:val="clear" w:color="auto" w:fill="auto"/>
        <w:spacing w:after="352" w:line="260" w:lineRule="exact"/>
        <w:ind w:left="40" w:firstLine="700"/>
        <w:jc w:val="right"/>
        <w:rPr>
          <w:b w:val="0"/>
          <w:bCs w:val="0"/>
          <w:i/>
          <w:iCs/>
          <w:color w:val="000000"/>
          <w:sz w:val="24"/>
          <w:szCs w:val="24"/>
          <w:lang w:eastAsia="ru-RU" w:bidi="ru-RU"/>
        </w:rPr>
      </w:pPr>
      <w:r w:rsidRPr="00CB04E7">
        <w:rPr>
          <w:b w:val="0"/>
          <w:bCs w:val="0"/>
          <w:i/>
          <w:iCs/>
          <w:color w:val="000000"/>
          <w:sz w:val="24"/>
          <w:szCs w:val="24"/>
          <w:lang w:eastAsia="ru-RU" w:bidi="ru-RU"/>
        </w:rPr>
        <w:t>Приложение</w:t>
      </w:r>
    </w:p>
    <w:p w14:paraId="2F45C2F3" w14:textId="46850E8C" w:rsidR="00CB04E7" w:rsidRPr="00EA3D4C" w:rsidRDefault="00CB04E7" w:rsidP="00CB04E7">
      <w:pPr>
        <w:pStyle w:val="25"/>
        <w:keepNext/>
        <w:keepLines/>
        <w:shd w:val="clear" w:color="auto" w:fill="auto"/>
        <w:spacing w:after="352" w:line="260" w:lineRule="exact"/>
        <w:ind w:left="40" w:firstLine="700"/>
        <w:rPr>
          <w:sz w:val="24"/>
          <w:szCs w:val="24"/>
        </w:rPr>
      </w:pPr>
      <w:r w:rsidRPr="00EA3D4C">
        <w:rPr>
          <w:color w:val="000000"/>
          <w:sz w:val="24"/>
          <w:szCs w:val="24"/>
          <w:lang w:eastAsia="ru-RU" w:bidi="ru-RU"/>
        </w:rPr>
        <w:t>Договор о сетевой форме реализации образовательн</w:t>
      </w:r>
      <w:r>
        <w:rPr>
          <w:color w:val="000000"/>
          <w:sz w:val="24"/>
          <w:szCs w:val="24"/>
          <w:lang w:eastAsia="ru-RU" w:bidi="ru-RU"/>
        </w:rPr>
        <w:t>ой</w:t>
      </w:r>
      <w:r w:rsidRPr="00EA3D4C">
        <w:rPr>
          <w:color w:val="000000"/>
          <w:sz w:val="24"/>
          <w:szCs w:val="24"/>
          <w:lang w:eastAsia="ru-RU" w:bidi="ru-RU"/>
        </w:rPr>
        <w:t xml:space="preserve"> программ</w:t>
      </w:r>
      <w:bookmarkEnd w:id="41"/>
      <w:r>
        <w:rPr>
          <w:color w:val="000000"/>
          <w:sz w:val="24"/>
          <w:szCs w:val="24"/>
          <w:lang w:eastAsia="ru-RU" w:bidi="ru-RU"/>
        </w:rPr>
        <w:t xml:space="preserve">ы </w:t>
      </w:r>
      <w:r w:rsidRPr="00BE2DE5">
        <w:rPr>
          <w:color w:val="000000"/>
          <w:sz w:val="24"/>
          <w:szCs w:val="24"/>
          <w:lang w:eastAsia="ru-RU" w:bidi="ru-RU"/>
        </w:rPr>
        <w:t>«Профессиональное самоопределение и подготовка будущих педагогов»</w:t>
      </w:r>
    </w:p>
    <w:p w14:paraId="2254A0BF" w14:textId="26A90F2E" w:rsidR="00CB04E7" w:rsidRDefault="00CB04E7" w:rsidP="00CB04E7">
      <w:pPr>
        <w:pStyle w:val="26"/>
        <w:shd w:val="clear" w:color="auto" w:fill="auto"/>
        <w:tabs>
          <w:tab w:val="right" w:pos="7082"/>
          <w:tab w:val="right" w:pos="7787"/>
          <w:tab w:val="right" w:pos="8392"/>
          <w:tab w:val="right" w:pos="8642"/>
        </w:tabs>
        <w:spacing w:before="0" w:after="314" w:line="260" w:lineRule="exact"/>
        <w:ind w:left="40"/>
        <w:rPr>
          <w:color w:val="000000"/>
          <w:sz w:val="24"/>
          <w:szCs w:val="24"/>
          <w:lang w:eastAsia="ru-RU" w:bidi="ru-RU"/>
        </w:rPr>
      </w:pPr>
      <w:r>
        <w:rPr>
          <w:color w:val="000000"/>
          <w:sz w:val="24"/>
          <w:szCs w:val="24"/>
          <w:lang w:eastAsia="ru-RU" w:bidi="ru-RU"/>
        </w:rPr>
        <w:t xml:space="preserve">     </w:t>
      </w:r>
      <w:r w:rsidRPr="00EA3D4C">
        <w:rPr>
          <w:color w:val="000000"/>
          <w:sz w:val="24"/>
          <w:szCs w:val="24"/>
          <w:lang w:eastAsia="ru-RU" w:bidi="ru-RU"/>
        </w:rPr>
        <w:t>г. Санкт-Петербург</w:t>
      </w:r>
      <w:r w:rsidRPr="00EA3D4C">
        <w:rPr>
          <w:color w:val="000000"/>
          <w:sz w:val="24"/>
          <w:szCs w:val="24"/>
          <w:lang w:eastAsia="ru-RU" w:bidi="ru-RU"/>
        </w:rPr>
        <w:tab/>
      </w:r>
      <w:r>
        <w:rPr>
          <w:color w:val="000000"/>
          <w:sz w:val="24"/>
          <w:szCs w:val="24"/>
          <w:lang w:eastAsia="ru-RU" w:bidi="ru-RU"/>
        </w:rPr>
        <w:t xml:space="preserve">              </w:t>
      </w:r>
      <w:proofErr w:type="gramStart"/>
      <w:r>
        <w:rPr>
          <w:color w:val="000000"/>
          <w:sz w:val="24"/>
          <w:szCs w:val="24"/>
          <w:lang w:eastAsia="ru-RU" w:bidi="ru-RU"/>
        </w:rPr>
        <w:t xml:space="preserve">   </w:t>
      </w:r>
      <w:r w:rsidRPr="00EA3D4C">
        <w:rPr>
          <w:color w:val="000000"/>
          <w:sz w:val="24"/>
          <w:szCs w:val="24"/>
          <w:lang w:eastAsia="ru-RU" w:bidi="ru-RU"/>
        </w:rPr>
        <w:t>«</w:t>
      </w:r>
      <w:proofErr w:type="gramEnd"/>
      <w:r>
        <w:rPr>
          <w:color w:val="000000"/>
          <w:sz w:val="24"/>
          <w:szCs w:val="24"/>
          <w:lang w:eastAsia="ru-RU" w:bidi="ru-RU"/>
        </w:rPr>
        <w:t xml:space="preserve"> </w:t>
      </w:r>
      <w:r w:rsidRPr="00EA3D4C">
        <w:rPr>
          <w:color w:val="000000"/>
          <w:sz w:val="24"/>
          <w:szCs w:val="24"/>
          <w:lang w:eastAsia="ru-RU" w:bidi="ru-RU"/>
        </w:rPr>
        <w:t xml:space="preserve"> »</w:t>
      </w:r>
      <w:r w:rsidRPr="00EA3D4C">
        <w:rPr>
          <w:color w:val="000000"/>
          <w:sz w:val="24"/>
          <w:szCs w:val="24"/>
          <w:lang w:eastAsia="ru-RU" w:bidi="ru-RU"/>
        </w:rPr>
        <w:tab/>
        <w:t xml:space="preserve"> сентября</w:t>
      </w:r>
      <w:r w:rsidRPr="00EA3D4C">
        <w:rPr>
          <w:color w:val="000000"/>
          <w:sz w:val="24"/>
          <w:szCs w:val="24"/>
          <w:lang w:eastAsia="ru-RU" w:bidi="ru-RU"/>
        </w:rPr>
        <w:tab/>
        <w:t xml:space="preserve"> 2025</w:t>
      </w:r>
      <w:bookmarkStart w:id="42" w:name="_Hlk207879292"/>
    </w:p>
    <w:p w14:paraId="23A78945" w14:textId="77777777" w:rsidR="00CB04E7" w:rsidRPr="00BD215E" w:rsidRDefault="00CB04E7" w:rsidP="00CB04E7">
      <w:pPr>
        <w:pStyle w:val="26"/>
        <w:shd w:val="clear" w:color="auto" w:fill="auto"/>
        <w:tabs>
          <w:tab w:val="right" w:pos="709"/>
          <w:tab w:val="right" w:pos="7082"/>
          <w:tab w:val="right" w:pos="7787"/>
          <w:tab w:val="right" w:pos="8392"/>
          <w:tab w:val="right" w:pos="8642"/>
        </w:tabs>
        <w:spacing w:before="0" w:after="0" w:line="260" w:lineRule="exact"/>
        <w:ind w:left="40"/>
        <w:rPr>
          <w:sz w:val="24"/>
          <w:szCs w:val="24"/>
        </w:rPr>
      </w:pPr>
      <w:r>
        <w:rPr>
          <w:color w:val="000000"/>
          <w:sz w:val="24"/>
          <w:szCs w:val="24"/>
          <w:lang w:eastAsia="ru-RU" w:bidi="ru-RU"/>
        </w:rPr>
        <w:tab/>
      </w:r>
      <w:r>
        <w:rPr>
          <w:color w:val="000000"/>
          <w:sz w:val="24"/>
          <w:szCs w:val="24"/>
          <w:lang w:eastAsia="ru-RU" w:bidi="ru-RU"/>
        </w:rPr>
        <w:tab/>
      </w:r>
      <w:r w:rsidRPr="00EA3D4C">
        <w:rPr>
          <w:color w:val="000000"/>
          <w:sz w:val="24"/>
          <w:szCs w:val="24"/>
          <w:lang w:eastAsia="ru-RU" w:bidi="ru-RU"/>
        </w:rPr>
        <w:t xml:space="preserve">Государственное бюджетное </w:t>
      </w:r>
      <w:r>
        <w:rPr>
          <w:color w:val="000000"/>
          <w:sz w:val="24"/>
          <w:szCs w:val="24"/>
          <w:lang w:eastAsia="ru-RU" w:bidi="ru-RU"/>
        </w:rPr>
        <w:t>обще</w:t>
      </w:r>
      <w:r w:rsidRPr="00EA3D4C">
        <w:rPr>
          <w:color w:val="000000"/>
          <w:sz w:val="24"/>
          <w:szCs w:val="24"/>
          <w:lang w:eastAsia="ru-RU" w:bidi="ru-RU"/>
        </w:rPr>
        <w:t>образовательное учреждение средняя общеобразовательная школа № 3</w:t>
      </w:r>
      <w:r>
        <w:rPr>
          <w:color w:val="000000"/>
          <w:sz w:val="24"/>
          <w:szCs w:val="24"/>
          <w:lang w:eastAsia="ru-RU" w:bidi="ru-RU"/>
        </w:rPr>
        <w:t>58</w:t>
      </w:r>
      <w:r w:rsidRPr="00EA3D4C">
        <w:rPr>
          <w:color w:val="000000"/>
          <w:sz w:val="24"/>
          <w:szCs w:val="24"/>
          <w:lang w:eastAsia="ru-RU" w:bidi="ru-RU"/>
        </w:rPr>
        <w:t xml:space="preserve"> Московского района Санкт-Петербурга, именуемая в дальнейшем «Организация-участник», в лице директора</w:t>
      </w:r>
      <w:r>
        <w:rPr>
          <w:color w:val="000000"/>
          <w:sz w:val="24"/>
          <w:szCs w:val="24"/>
          <w:lang w:eastAsia="ru-RU" w:bidi="ru-RU"/>
        </w:rPr>
        <w:t>, Артюхиной Елены Александровны</w:t>
      </w:r>
      <w:r w:rsidRPr="00EA3D4C">
        <w:rPr>
          <w:color w:val="000000"/>
          <w:sz w:val="24"/>
          <w:szCs w:val="24"/>
          <w:lang w:eastAsia="ru-RU" w:bidi="ru-RU"/>
        </w:rPr>
        <w:t>, действующего на основании Устава, с одной стороны, и, с другой стороны,</w:t>
      </w:r>
      <w:r w:rsidRPr="002D188C">
        <w:rPr>
          <w:sz w:val="22"/>
        </w:rPr>
        <w:t xml:space="preserve"> </w:t>
      </w:r>
    </w:p>
    <w:p w14:paraId="6D49D349" w14:textId="77777777" w:rsidR="00CB04E7" w:rsidRDefault="00CB04E7" w:rsidP="00CB04E7">
      <w:pPr>
        <w:pStyle w:val="26"/>
        <w:shd w:val="clear" w:color="auto" w:fill="auto"/>
        <w:spacing w:before="0" w:after="0" w:line="240" w:lineRule="auto"/>
        <w:ind w:right="20" w:firstLine="700"/>
        <w:rPr>
          <w:color w:val="000000"/>
          <w:sz w:val="24"/>
          <w:szCs w:val="24"/>
          <w:lang w:eastAsia="ru-RU" w:bidi="ru-RU"/>
        </w:rPr>
      </w:pPr>
      <w:bookmarkStart w:id="43" w:name="_Hlk207879530"/>
      <w:r w:rsidRPr="00EA3D4C">
        <w:rPr>
          <w:color w:val="000000"/>
          <w:sz w:val="24"/>
          <w:szCs w:val="24"/>
          <w:lang w:eastAsia="ru-RU" w:bidi="ru-RU"/>
        </w:rPr>
        <w:t xml:space="preserve">Государственное бюджетное </w:t>
      </w:r>
      <w:r>
        <w:rPr>
          <w:color w:val="000000"/>
          <w:sz w:val="24"/>
          <w:szCs w:val="24"/>
          <w:lang w:eastAsia="ru-RU" w:bidi="ru-RU"/>
        </w:rPr>
        <w:t>обще</w:t>
      </w:r>
      <w:r w:rsidRPr="00EA3D4C">
        <w:rPr>
          <w:color w:val="000000"/>
          <w:sz w:val="24"/>
          <w:szCs w:val="24"/>
          <w:lang w:eastAsia="ru-RU" w:bidi="ru-RU"/>
        </w:rPr>
        <w:t>образовательное учреждение средняя общеобразовательная школа № 376 Московского района Санкт-Петербурга, именуемая в дальнейшем «Организация-участник», в лице директора</w:t>
      </w:r>
      <w:r>
        <w:rPr>
          <w:color w:val="000000"/>
          <w:sz w:val="24"/>
          <w:szCs w:val="24"/>
          <w:lang w:eastAsia="ru-RU" w:bidi="ru-RU"/>
        </w:rPr>
        <w:t>,</w:t>
      </w:r>
      <w:r w:rsidRPr="00EA3D4C">
        <w:rPr>
          <w:color w:val="000000"/>
          <w:sz w:val="24"/>
          <w:szCs w:val="24"/>
          <w:lang w:eastAsia="ru-RU" w:bidi="ru-RU"/>
        </w:rPr>
        <w:t xml:space="preserve"> Дмитриенко Марии Александровны, действующего на основании Устава, с одной стороны, и, с другой стороны,</w:t>
      </w:r>
      <w:bookmarkEnd w:id="42"/>
      <w:bookmarkEnd w:id="43"/>
    </w:p>
    <w:p w14:paraId="443B92B4" w14:textId="77777777" w:rsidR="00CB04E7" w:rsidRDefault="00CB04E7" w:rsidP="00CB04E7">
      <w:pPr>
        <w:pStyle w:val="26"/>
        <w:shd w:val="clear" w:color="auto" w:fill="auto"/>
        <w:spacing w:before="0" w:after="0" w:line="240" w:lineRule="auto"/>
        <w:ind w:right="20" w:firstLine="700"/>
        <w:rPr>
          <w:sz w:val="22"/>
        </w:rPr>
      </w:pPr>
      <w:r w:rsidRPr="00EA3D4C">
        <w:rPr>
          <w:color w:val="000000"/>
          <w:sz w:val="24"/>
          <w:szCs w:val="24"/>
          <w:lang w:eastAsia="ru-RU" w:bidi="ru-RU"/>
        </w:rPr>
        <w:t xml:space="preserve">Государственное бюджетное общеобразовательное учреждение средняя общеобразовательная школа № </w:t>
      </w:r>
      <w:r>
        <w:rPr>
          <w:color w:val="000000"/>
          <w:sz w:val="24"/>
          <w:szCs w:val="24"/>
          <w:lang w:eastAsia="ru-RU" w:bidi="ru-RU"/>
        </w:rPr>
        <w:t>536</w:t>
      </w:r>
      <w:r w:rsidRPr="00EA3D4C">
        <w:rPr>
          <w:color w:val="000000"/>
          <w:sz w:val="24"/>
          <w:szCs w:val="24"/>
          <w:lang w:eastAsia="ru-RU" w:bidi="ru-RU"/>
        </w:rPr>
        <w:t xml:space="preserve"> </w:t>
      </w:r>
      <w:r w:rsidRPr="002D188C">
        <w:rPr>
          <w:color w:val="000000"/>
          <w:sz w:val="24"/>
          <w:szCs w:val="24"/>
          <w:lang w:eastAsia="ru-RU" w:bidi="ru-RU"/>
        </w:rPr>
        <w:t>имени Т.И. Гончаровой</w:t>
      </w:r>
      <w:r>
        <w:rPr>
          <w:color w:val="000000"/>
          <w:sz w:val="24"/>
          <w:szCs w:val="24"/>
          <w:lang w:eastAsia="ru-RU" w:bidi="ru-RU"/>
        </w:rPr>
        <w:t xml:space="preserve"> Московского</w:t>
      </w:r>
      <w:r w:rsidRPr="00EA3D4C">
        <w:rPr>
          <w:color w:val="000000"/>
          <w:sz w:val="24"/>
          <w:szCs w:val="24"/>
          <w:lang w:eastAsia="ru-RU" w:bidi="ru-RU"/>
        </w:rPr>
        <w:t xml:space="preserve"> района Санкт-Петербурга, именуемая в дальнейшем «Организация-участник», в лице директора</w:t>
      </w:r>
      <w:r>
        <w:rPr>
          <w:color w:val="000000"/>
          <w:sz w:val="24"/>
          <w:szCs w:val="24"/>
          <w:lang w:eastAsia="ru-RU" w:bidi="ru-RU"/>
        </w:rPr>
        <w:t>, Дрёмина Дмитрия Владимировича</w:t>
      </w:r>
      <w:r w:rsidRPr="00EA3D4C">
        <w:rPr>
          <w:color w:val="000000"/>
          <w:sz w:val="24"/>
          <w:szCs w:val="24"/>
          <w:lang w:eastAsia="ru-RU" w:bidi="ru-RU"/>
        </w:rPr>
        <w:t>, действующего на основании Устава</w:t>
      </w:r>
      <w:r w:rsidRPr="002D188C">
        <w:rPr>
          <w:sz w:val="22"/>
        </w:rPr>
        <w:t xml:space="preserve"> </w:t>
      </w:r>
      <w:bookmarkStart w:id="44" w:name="_Hlk208222380"/>
      <w:r w:rsidRPr="00EA3D4C">
        <w:rPr>
          <w:color w:val="000000"/>
          <w:sz w:val="24"/>
          <w:szCs w:val="24"/>
          <w:lang w:eastAsia="ru-RU" w:bidi="ru-RU"/>
        </w:rPr>
        <w:t>с одной стороны, и, с другой стороны,</w:t>
      </w:r>
      <w:r w:rsidRPr="002D188C">
        <w:rPr>
          <w:sz w:val="22"/>
        </w:rPr>
        <w:t xml:space="preserve"> </w:t>
      </w:r>
      <w:bookmarkEnd w:id="44"/>
    </w:p>
    <w:p w14:paraId="3C77CE8B" w14:textId="77777777" w:rsidR="00CB04E7" w:rsidRPr="00BD215E" w:rsidRDefault="00CB04E7" w:rsidP="00CB04E7">
      <w:pPr>
        <w:pStyle w:val="26"/>
        <w:shd w:val="clear" w:color="auto" w:fill="auto"/>
        <w:spacing w:before="0" w:after="0" w:line="240" w:lineRule="auto"/>
        <w:ind w:right="20" w:firstLine="700"/>
        <w:rPr>
          <w:sz w:val="24"/>
          <w:szCs w:val="24"/>
        </w:rPr>
      </w:pPr>
      <w:r w:rsidRPr="00EA3D4C">
        <w:rPr>
          <w:color w:val="000000"/>
          <w:sz w:val="24"/>
          <w:szCs w:val="24"/>
          <w:lang w:eastAsia="ru-RU" w:bidi="ru-RU"/>
        </w:rPr>
        <w:t xml:space="preserve">Государственное бюджетное общеобразовательное учреждение средняя общеобразовательная школа № </w:t>
      </w:r>
      <w:r>
        <w:rPr>
          <w:color w:val="000000"/>
          <w:sz w:val="24"/>
          <w:szCs w:val="24"/>
          <w:lang w:eastAsia="ru-RU" w:bidi="ru-RU"/>
        </w:rPr>
        <w:t>544</w:t>
      </w:r>
      <w:r w:rsidRPr="00EA3D4C">
        <w:rPr>
          <w:color w:val="000000"/>
          <w:sz w:val="24"/>
          <w:szCs w:val="24"/>
          <w:lang w:eastAsia="ru-RU" w:bidi="ru-RU"/>
        </w:rPr>
        <w:t xml:space="preserve"> с углубленным изучением</w:t>
      </w:r>
      <w:r w:rsidRPr="002D188C">
        <w:rPr>
          <w:bCs/>
          <w:color w:val="000000"/>
          <w:sz w:val="24"/>
          <w:szCs w:val="24"/>
          <w:lang w:eastAsia="ru-RU" w:bidi="ru-RU"/>
        </w:rPr>
        <w:t xml:space="preserve"> английского языка</w:t>
      </w:r>
      <w:r w:rsidRPr="002D188C">
        <w:rPr>
          <w:color w:val="000000"/>
          <w:sz w:val="24"/>
          <w:szCs w:val="24"/>
          <w:lang w:eastAsia="ru-RU" w:bidi="ru-RU"/>
        </w:rPr>
        <w:t xml:space="preserve"> </w:t>
      </w:r>
      <w:r>
        <w:rPr>
          <w:color w:val="000000"/>
          <w:sz w:val="24"/>
          <w:szCs w:val="24"/>
          <w:lang w:eastAsia="ru-RU" w:bidi="ru-RU"/>
        </w:rPr>
        <w:t xml:space="preserve">  Московского района</w:t>
      </w:r>
      <w:r w:rsidRPr="00EA3D4C">
        <w:rPr>
          <w:color w:val="000000"/>
          <w:sz w:val="24"/>
          <w:szCs w:val="24"/>
          <w:lang w:eastAsia="ru-RU" w:bidi="ru-RU"/>
        </w:rPr>
        <w:t xml:space="preserve"> Санкт-Петербурга, именуемая в дальнейшем «Организация-участник», в лице директора</w:t>
      </w:r>
      <w:r>
        <w:rPr>
          <w:color w:val="000000"/>
          <w:sz w:val="24"/>
          <w:szCs w:val="24"/>
          <w:lang w:eastAsia="ru-RU" w:bidi="ru-RU"/>
        </w:rPr>
        <w:t xml:space="preserve">, </w:t>
      </w:r>
      <w:proofErr w:type="spellStart"/>
      <w:r>
        <w:rPr>
          <w:color w:val="000000"/>
          <w:sz w:val="24"/>
          <w:szCs w:val="24"/>
          <w:lang w:eastAsia="ru-RU" w:bidi="ru-RU"/>
        </w:rPr>
        <w:t>Васинович</w:t>
      </w:r>
      <w:proofErr w:type="spellEnd"/>
      <w:r>
        <w:rPr>
          <w:color w:val="000000"/>
          <w:sz w:val="24"/>
          <w:szCs w:val="24"/>
          <w:lang w:eastAsia="ru-RU" w:bidi="ru-RU"/>
        </w:rPr>
        <w:t xml:space="preserve"> Ирины Викторовны</w:t>
      </w:r>
      <w:r w:rsidRPr="00EA3D4C">
        <w:rPr>
          <w:color w:val="000000"/>
          <w:sz w:val="24"/>
          <w:szCs w:val="24"/>
          <w:lang w:eastAsia="ru-RU" w:bidi="ru-RU"/>
        </w:rPr>
        <w:t>, действующего на основании Устава,</w:t>
      </w:r>
      <w:r w:rsidRPr="002D188C">
        <w:rPr>
          <w:bCs/>
          <w:sz w:val="24"/>
          <w:szCs w:val="24"/>
        </w:rPr>
        <w:t xml:space="preserve"> </w:t>
      </w:r>
      <w:r w:rsidRPr="00EA3D4C">
        <w:rPr>
          <w:color w:val="000000"/>
          <w:sz w:val="24"/>
          <w:szCs w:val="24"/>
          <w:lang w:eastAsia="ru-RU" w:bidi="ru-RU"/>
        </w:rPr>
        <w:t>с одной стороны, и, с другой стороны,</w:t>
      </w:r>
      <w:r w:rsidRPr="002D188C">
        <w:rPr>
          <w:sz w:val="22"/>
        </w:rPr>
        <w:t xml:space="preserve"> </w:t>
      </w:r>
    </w:p>
    <w:p w14:paraId="5B3B8B74" w14:textId="77777777" w:rsidR="00CB04E7" w:rsidRPr="00EA3D4C" w:rsidRDefault="00CB04E7" w:rsidP="00CB04E7">
      <w:pPr>
        <w:pStyle w:val="26"/>
        <w:shd w:val="clear" w:color="auto" w:fill="auto"/>
        <w:spacing w:before="0" w:after="0" w:line="240" w:lineRule="auto"/>
        <w:ind w:right="20" w:firstLine="700"/>
        <w:rPr>
          <w:sz w:val="24"/>
          <w:szCs w:val="24"/>
        </w:rPr>
      </w:pPr>
      <w:r w:rsidRPr="00EA3D4C">
        <w:rPr>
          <w:color w:val="000000"/>
          <w:sz w:val="24"/>
          <w:szCs w:val="24"/>
          <w:lang w:eastAsia="ru-RU" w:bidi="ru-RU"/>
        </w:rPr>
        <w:t xml:space="preserve">Государственное бюджетное </w:t>
      </w:r>
      <w:r>
        <w:rPr>
          <w:color w:val="000000"/>
          <w:sz w:val="24"/>
          <w:szCs w:val="24"/>
          <w:lang w:eastAsia="ru-RU" w:bidi="ru-RU"/>
        </w:rPr>
        <w:t>обще</w:t>
      </w:r>
      <w:r w:rsidRPr="00EA3D4C">
        <w:rPr>
          <w:color w:val="000000"/>
          <w:sz w:val="24"/>
          <w:szCs w:val="24"/>
          <w:lang w:eastAsia="ru-RU" w:bidi="ru-RU"/>
        </w:rPr>
        <w:t xml:space="preserve">образовательное учреждение средняя общеобразовательная школа № </w:t>
      </w:r>
      <w:r>
        <w:rPr>
          <w:color w:val="000000"/>
          <w:sz w:val="24"/>
          <w:szCs w:val="24"/>
          <w:lang w:eastAsia="ru-RU" w:bidi="ru-RU"/>
        </w:rPr>
        <w:t>643</w:t>
      </w:r>
      <w:r w:rsidRPr="00EA3D4C">
        <w:rPr>
          <w:color w:val="000000"/>
          <w:sz w:val="24"/>
          <w:szCs w:val="24"/>
          <w:lang w:eastAsia="ru-RU" w:bidi="ru-RU"/>
        </w:rPr>
        <w:t xml:space="preserve"> Московского района Санкт-Петербурга, именуемая в дальнейшем «Организация-участник», в лице директора</w:t>
      </w:r>
      <w:r>
        <w:rPr>
          <w:color w:val="000000"/>
          <w:sz w:val="24"/>
          <w:szCs w:val="24"/>
          <w:lang w:eastAsia="ru-RU" w:bidi="ru-RU"/>
        </w:rPr>
        <w:t xml:space="preserve">, </w:t>
      </w:r>
      <w:proofErr w:type="spellStart"/>
      <w:r>
        <w:rPr>
          <w:color w:val="000000"/>
          <w:sz w:val="24"/>
          <w:szCs w:val="24"/>
          <w:lang w:eastAsia="ru-RU" w:bidi="ru-RU"/>
        </w:rPr>
        <w:t>Шадеркиной</w:t>
      </w:r>
      <w:proofErr w:type="spellEnd"/>
      <w:r>
        <w:rPr>
          <w:color w:val="000000"/>
          <w:sz w:val="24"/>
          <w:szCs w:val="24"/>
          <w:lang w:eastAsia="ru-RU" w:bidi="ru-RU"/>
        </w:rPr>
        <w:t xml:space="preserve"> Юлии Анатольевны</w:t>
      </w:r>
      <w:r w:rsidRPr="00EA3D4C">
        <w:rPr>
          <w:color w:val="000000"/>
          <w:sz w:val="24"/>
          <w:szCs w:val="24"/>
          <w:lang w:eastAsia="ru-RU" w:bidi="ru-RU"/>
        </w:rPr>
        <w:t>, действующего на основании Устава, с одной стороны, и, с другой стороны,</w:t>
      </w:r>
      <w:r w:rsidRPr="002D188C">
        <w:rPr>
          <w:rFonts w:eastAsiaTheme="minorHAnsi" w:cstheme="minorBidi"/>
          <w:sz w:val="24"/>
          <w:szCs w:val="24"/>
        </w:rPr>
        <w:t xml:space="preserve"> </w:t>
      </w:r>
    </w:p>
    <w:p w14:paraId="1661BCA2" w14:textId="77777777" w:rsidR="00CB04E7" w:rsidRPr="00C86C03" w:rsidRDefault="00CB04E7" w:rsidP="00CB04E7">
      <w:pPr>
        <w:pStyle w:val="26"/>
        <w:spacing w:before="0" w:after="0" w:line="240" w:lineRule="auto"/>
        <w:ind w:left="40" w:right="20" w:firstLine="700"/>
        <w:rPr>
          <w:color w:val="000000"/>
          <w:sz w:val="24"/>
          <w:szCs w:val="24"/>
          <w:lang w:eastAsia="ru-RU" w:bidi="ru-RU"/>
        </w:rPr>
      </w:pPr>
      <w:r w:rsidRPr="00EA3D4C">
        <w:rPr>
          <w:color w:val="000000"/>
          <w:sz w:val="24"/>
          <w:szCs w:val="24"/>
          <w:lang w:eastAsia="ru-RU" w:bidi="ru-RU"/>
        </w:rPr>
        <w:t xml:space="preserve">Государственное бюджетное образовательное учреждение средняя общеобразовательная школа № </w:t>
      </w:r>
      <w:r>
        <w:rPr>
          <w:color w:val="000000"/>
          <w:sz w:val="24"/>
          <w:szCs w:val="24"/>
          <w:lang w:eastAsia="ru-RU" w:bidi="ru-RU"/>
        </w:rPr>
        <w:t>684</w:t>
      </w:r>
      <w:r w:rsidRPr="00EA3D4C">
        <w:rPr>
          <w:color w:val="000000"/>
          <w:sz w:val="24"/>
          <w:szCs w:val="24"/>
          <w:lang w:eastAsia="ru-RU" w:bidi="ru-RU"/>
        </w:rPr>
        <w:t xml:space="preserve"> Московского района Санкт-Петербурга</w:t>
      </w:r>
      <w:r>
        <w:rPr>
          <w:color w:val="000000"/>
          <w:sz w:val="24"/>
          <w:szCs w:val="24"/>
          <w:lang w:eastAsia="ru-RU" w:bidi="ru-RU"/>
        </w:rPr>
        <w:t xml:space="preserve"> </w:t>
      </w:r>
      <w:r w:rsidRPr="00C86C03">
        <w:rPr>
          <w:color w:val="000000"/>
          <w:sz w:val="24"/>
          <w:szCs w:val="24"/>
          <w:lang w:eastAsia="ru-RU" w:bidi="ru-RU"/>
        </w:rPr>
        <w:t>(ГБОУ школа №684 «Берегиня» Московского района Санкт-Петербурга)</w:t>
      </w:r>
      <w:r w:rsidRPr="00EA3D4C">
        <w:rPr>
          <w:color w:val="000000"/>
          <w:sz w:val="24"/>
          <w:szCs w:val="24"/>
          <w:lang w:eastAsia="ru-RU" w:bidi="ru-RU"/>
        </w:rPr>
        <w:t xml:space="preserve">, именуемая в дальнейшем «Организация-участник», в лице директора, </w:t>
      </w:r>
      <w:proofErr w:type="spellStart"/>
      <w:r>
        <w:rPr>
          <w:color w:val="000000"/>
          <w:sz w:val="24"/>
          <w:szCs w:val="24"/>
          <w:lang w:eastAsia="ru-RU" w:bidi="ru-RU"/>
        </w:rPr>
        <w:t>Ферингер</w:t>
      </w:r>
      <w:proofErr w:type="spellEnd"/>
      <w:r>
        <w:rPr>
          <w:color w:val="000000"/>
          <w:sz w:val="24"/>
          <w:szCs w:val="24"/>
          <w:lang w:eastAsia="ru-RU" w:bidi="ru-RU"/>
        </w:rPr>
        <w:t xml:space="preserve"> Людмилы Гариевны, </w:t>
      </w:r>
      <w:r w:rsidRPr="00EA3D4C">
        <w:rPr>
          <w:color w:val="000000"/>
          <w:sz w:val="24"/>
          <w:szCs w:val="24"/>
          <w:lang w:eastAsia="ru-RU" w:bidi="ru-RU"/>
        </w:rPr>
        <w:t>действующего на основании Устава, с одной стороны, и, с другой стороны,</w:t>
      </w:r>
      <w:r w:rsidRPr="00C86C03">
        <w:rPr>
          <w:sz w:val="24"/>
          <w:szCs w:val="24"/>
        </w:rPr>
        <w:t xml:space="preserve"> </w:t>
      </w:r>
    </w:p>
    <w:p w14:paraId="3E8E3E03" w14:textId="77777777" w:rsidR="00CB04E7" w:rsidRPr="00EA3D4C" w:rsidRDefault="00CB04E7" w:rsidP="00CB04E7">
      <w:pPr>
        <w:pStyle w:val="26"/>
        <w:shd w:val="clear" w:color="auto" w:fill="auto"/>
        <w:spacing w:before="0" w:after="300" w:line="240" w:lineRule="auto"/>
        <w:ind w:left="40" w:right="20" w:firstLine="700"/>
        <w:rPr>
          <w:sz w:val="24"/>
          <w:szCs w:val="24"/>
        </w:rPr>
      </w:pPr>
      <w:r w:rsidRPr="00EA3D4C">
        <w:rPr>
          <w:color w:val="000000"/>
          <w:sz w:val="24"/>
          <w:szCs w:val="24"/>
          <w:lang w:eastAsia="ru-RU" w:bidi="ru-RU"/>
        </w:rPr>
        <w:t>именуемые по отдельности «Сторона», а вместе - «Стороны», заключили настоящий договор (далее - Договор) о нижеследующем.</w:t>
      </w:r>
    </w:p>
    <w:p w14:paraId="71EDC48A" w14:textId="77777777" w:rsidR="00CB04E7" w:rsidRPr="00EA3D4C" w:rsidRDefault="00CB04E7" w:rsidP="00CB04E7">
      <w:pPr>
        <w:pStyle w:val="25"/>
        <w:keepNext/>
        <w:keepLines/>
        <w:numPr>
          <w:ilvl w:val="0"/>
          <w:numId w:val="86"/>
        </w:numPr>
        <w:shd w:val="clear" w:color="auto" w:fill="auto"/>
        <w:tabs>
          <w:tab w:val="left" w:pos="3768"/>
        </w:tabs>
        <w:spacing w:after="0" w:line="307" w:lineRule="exact"/>
        <w:ind w:left="3460"/>
        <w:rPr>
          <w:sz w:val="24"/>
          <w:szCs w:val="24"/>
        </w:rPr>
      </w:pPr>
      <w:bookmarkStart w:id="45" w:name="bookmark1"/>
      <w:r w:rsidRPr="00EA3D4C">
        <w:rPr>
          <w:color w:val="000000"/>
          <w:sz w:val="24"/>
          <w:szCs w:val="24"/>
          <w:lang w:eastAsia="ru-RU" w:bidi="ru-RU"/>
        </w:rPr>
        <w:t>Предмет Договора</w:t>
      </w:r>
      <w:bookmarkEnd w:id="45"/>
    </w:p>
    <w:p w14:paraId="4999DEF7" w14:textId="77777777" w:rsidR="00CB04E7" w:rsidRPr="00EA3D4C" w:rsidRDefault="00CB04E7" w:rsidP="00CB04E7">
      <w:pPr>
        <w:pStyle w:val="26"/>
        <w:numPr>
          <w:ilvl w:val="1"/>
          <w:numId w:val="86"/>
        </w:numPr>
        <w:shd w:val="clear" w:color="auto" w:fill="auto"/>
        <w:spacing w:before="0" w:after="0" w:line="307" w:lineRule="exact"/>
        <w:ind w:left="40" w:right="20" w:firstLine="700"/>
        <w:rPr>
          <w:sz w:val="24"/>
          <w:szCs w:val="24"/>
        </w:rPr>
      </w:pPr>
      <w:r w:rsidRPr="00EA3D4C">
        <w:rPr>
          <w:color w:val="000000"/>
          <w:sz w:val="24"/>
          <w:szCs w:val="24"/>
          <w:lang w:eastAsia="ru-RU" w:bidi="ru-RU"/>
        </w:rPr>
        <w:t xml:space="preserve"> Предметом настоящего Договора является реализация каждой из Сторон части сетевой</w:t>
      </w:r>
      <w:r>
        <w:rPr>
          <w:color w:val="000000"/>
          <w:sz w:val="24"/>
          <w:szCs w:val="24"/>
          <w:lang w:eastAsia="ru-RU" w:bidi="ru-RU"/>
        </w:rPr>
        <w:t xml:space="preserve"> интегрированной </w:t>
      </w:r>
      <w:r w:rsidRPr="00EA3D4C">
        <w:rPr>
          <w:color w:val="000000"/>
          <w:sz w:val="24"/>
          <w:szCs w:val="24"/>
          <w:lang w:eastAsia="ru-RU" w:bidi="ru-RU"/>
        </w:rPr>
        <w:t>образовательной программы (далее - Программа)</w:t>
      </w:r>
      <w:r w:rsidRPr="00BE2DE5">
        <w:t xml:space="preserve"> </w:t>
      </w:r>
      <w:bookmarkStart w:id="46" w:name="_Hlk208229566"/>
      <w:r w:rsidRPr="00BE2DE5">
        <w:rPr>
          <w:color w:val="000000"/>
          <w:sz w:val="24"/>
          <w:szCs w:val="24"/>
          <w:lang w:eastAsia="ru-RU" w:bidi="ru-RU"/>
        </w:rPr>
        <w:t>«Профессиональное самоопределение и подготовка будущих педагогов»</w:t>
      </w:r>
      <w:bookmarkEnd w:id="46"/>
      <w:r w:rsidRPr="00EA3D4C">
        <w:rPr>
          <w:color w:val="000000"/>
          <w:sz w:val="24"/>
          <w:szCs w:val="24"/>
          <w:lang w:eastAsia="ru-RU" w:bidi="ru-RU"/>
        </w:rPr>
        <w:t>, где под частями, входящими в Программу</w:t>
      </w:r>
      <w:r>
        <w:rPr>
          <w:color w:val="000000"/>
          <w:sz w:val="24"/>
          <w:szCs w:val="24"/>
          <w:lang w:eastAsia="ru-RU" w:bidi="ru-RU"/>
        </w:rPr>
        <w:t>,</w:t>
      </w:r>
      <w:r w:rsidRPr="00EA3D4C">
        <w:rPr>
          <w:color w:val="000000"/>
          <w:sz w:val="24"/>
          <w:szCs w:val="24"/>
          <w:lang w:eastAsia="ru-RU" w:bidi="ru-RU"/>
        </w:rPr>
        <w:t xml:space="preserve"> подразумеваются автономно разработанные модули.</w:t>
      </w:r>
    </w:p>
    <w:p w14:paraId="2F0B74E3" w14:textId="77777777" w:rsidR="00CB04E7" w:rsidRPr="00EA3D4C" w:rsidRDefault="00CB04E7" w:rsidP="00CB04E7">
      <w:pPr>
        <w:pStyle w:val="26"/>
        <w:numPr>
          <w:ilvl w:val="1"/>
          <w:numId w:val="86"/>
        </w:numPr>
        <w:shd w:val="clear" w:color="auto" w:fill="auto"/>
        <w:spacing w:before="0" w:after="0" w:line="307" w:lineRule="exact"/>
        <w:ind w:left="40" w:right="20" w:firstLine="700"/>
        <w:rPr>
          <w:sz w:val="24"/>
          <w:szCs w:val="24"/>
        </w:rPr>
      </w:pPr>
      <w:r w:rsidRPr="00EA3D4C">
        <w:rPr>
          <w:color w:val="000000"/>
          <w:sz w:val="24"/>
          <w:szCs w:val="24"/>
          <w:lang w:eastAsia="ru-RU" w:bidi="ru-RU"/>
        </w:rPr>
        <w:t xml:space="preserve"> Под модулями Программы подразумеваются краткосрочные программы дополнительного образования, направленные на формирование метапредметных навыков, связанных с практико-ориентированной деятельностью обучающихся классов психолого-педагогической направленности, реализуемых в рамках ОДОД в течение учебного года с использованием сетевой формы; при этом последовательность прохождения модулей практического курса не имеет значения, так как направлена на формирование педагогической одаренности, проявляющейся в конкретной области.</w:t>
      </w:r>
    </w:p>
    <w:p w14:paraId="658FE30F"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Сетевая форма реализации Программы подразумевает интеграцию методических, технологических, кадровых, а также инфраструктурных ресурсов образовательных учреждений, </w:t>
      </w:r>
      <w:r w:rsidRPr="00EA3D4C">
        <w:rPr>
          <w:color w:val="000000"/>
          <w:sz w:val="24"/>
          <w:szCs w:val="24"/>
          <w:lang w:eastAsia="ru-RU" w:bidi="ru-RU"/>
        </w:rPr>
        <w:lastRenderedPageBreak/>
        <w:t xml:space="preserve">реализующих сетевую </w:t>
      </w:r>
      <w:r>
        <w:rPr>
          <w:color w:val="000000"/>
          <w:sz w:val="24"/>
          <w:szCs w:val="24"/>
          <w:lang w:eastAsia="ru-RU" w:bidi="ru-RU"/>
        </w:rPr>
        <w:t xml:space="preserve">интегрированную образовательную </w:t>
      </w:r>
      <w:r w:rsidRPr="00EA3D4C">
        <w:rPr>
          <w:color w:val="000000"/>
          <w:sz w:val="24"/>
          <w:szCs w:val="24"/>
          <w:lang w:eastAsia="ru-RU" w:bidi="ru-RU"/>
        </w:rPr>
        <w:t xml:space="preserve">программу </w:t>
      </w:r>
      <w:r w:rsidRPr="00BE2DE5">
        <w:rPr>
          <w:color w:val="000000"/>
          <w:sz w:val="24"/>
          <w:szCs w:val="24"/>
          <w:lang w:eastAsia="ru-RU" w:bidi="ru-RU"/>
        </w:rPr>
        <w:t>«Профессиональное самоопределение и подготовка будущих педагогов»</w:t>
      </w:r>
      <w:r>
        <w:rPr>
          <w:color w:val="000000"/>
          <w:sz w:val="24"/>
          <w:szCs w:val="24"/>
          <w:lang w:eastAsia="ru-RU" w:bidi="ru-RU"/>
        </w:rPr>
        <w:t>.</w:t>
      </w:r>
    </w:p>
    <w:p w14:paraId="5C0691EF"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Программа</w:t>
      </w:r>
      <w:r>
        <w:rPr>
          <w:color w:val="000000"/>
          <w:sz w:val="24"/>
          <w:szCs w:val="24"/>
          <w:lang w:eastAsia="ru-RU" w:bidi="ru-RU"/>
        </w:rPr>
        <w:t>,</w:t>
      </w:r>
      <w:r w:rsidRPr="00EA3D4C">
        <w:rPr>
          <w:color w:val="000000"/>
          <w:sz w:val="24"/>
          <w:szCs w:val="24"/>
          <w:lang w:eastAsia="ru-RU" w:bidi="ru-RU"/>
        </w:rPr>
        <w:t xml:space="preserve"> </w:t>
      </w:r>
      <w:r>
        <w:rPr>
          <w:color w:val="000000"/>
          <w:sz w:val="24"/>
          <w:szCs w:val="24"/>
          <w:lang w:eastAsia="ru-RU" w:bidi="ru-RU"/>
        </w:rPr>
        <w:t xml:space="preserve">в целом, </w:t>
      </w:r>
      <w:r w:rsidRPr="00EA3D4C">
        <w:rPr>
          <w:color w:val="000000"/>
          <w:sz w:val="24"/>
          <w:szCs w:val="24"/>
          <w:lang w:eastAsia="ru-RU" w:bidi="ru-RU"/>
        </w:rPr>
        <w:t xml:space="preserve">утверждается </w:t>
      </w:r>
      <w:r>
        <w:rPr>
          <w:color w:val="000000"/>
          <w:sz w:val="24"/>
          <w:szCs w:val="24"/>
          <w:lang w:eastAsia="ru-RU" w:bidi="ru-RU"/>
        </w:rPr>
        <w:t>каждой О</w:t>
      </w:r>
      <w:r w:rsidRPr="00EA3D4C">
        <w:rPr>
          <w:color w:val="000000"/>
          <w:sz w:val="24"/>
          <w:szCs w:val="24"/>
          <w:lang w:eastAsia="ru-RU" w:bidi="ru-RU"/>
        </w:rPr>
        <w:t>рганизацией</w:t>
      </w:r>
      <w:r>
        <w:rPr>
          <w:color w:val="000000"/>
          <w:sz w:val="24"/>
          <w:szCs w:val="24"/>
          <w:lang w:eastAsia="ru-RU" w:bidi="ru-RU"/>
        </w:rPr>
        <w:t>-участником Московского района Санкт-Петербурга</w:t>
      </w:r>
      <w:r w:rsidRPr="00EA3D4C">
        <w:rPr>
          <w:color w:val="000000"/>
          <w:sz w:val="24"/>
          <w:szCs w:val="24"/>
          <w:lang w:eastAsia="ru-RU" w:bidi="ru-RU"/>
        </w:rPr>
        <w:t>.</w:t>
      </w:r>
    </w:p>
    <w:p w14:paraId="031975B7" w14:textId="171B8657" w:rsidR="00CB04E7" w:rsidRPr="00EA3D4C" w:rsidRDefault="00CB04E7" w:rsidP="00FB76D5">
      <w:pPr>
        <w:pStyle w:val="26"/>
        <w:numPr>
          <w:ilvl w:val="1"/>
          <w:numId w:val="86"/>
        </w:numPr>
        <w:shd w:val="clear" w:color="auto" w:fill="auto"/>
        <w:spacing w:before="0" w:after="0" w:line="240" w:lineRule="auto"/>
        <w:ind w:left="20" w:right="20" w:firstLine="720"/>
        <w:rPr>
          <w:sz w:val="24"/>
          <w:szCs w:val="24"/>
        </w:rPr>
      </w:pPr>
      <w:r w:rsidRPr="00EA3D4C">
        <w:rPr>
          <w:color w:val="000000"/>
          <w:sz w:val="24"/>
          <w:szCs w:val="24"/>
          <w:lang w:eastAsia="ru-RU" w:bidi="ru-RU"/>
        </w:rPr>
        <w:t xml:space="preserve"> Программа </w:t>
      </w:r>
      <w:r>
        <w:rPr>
          <w:color w:val="000000"/>
          <w:sz w:val="24"/>
          <w:szCs w:val="24"/>
          <w:lang w:eastAsia="ru-RU" w:bidi="ru-RU"/>
        </w:rPr>
        <w:t xml:space="preserve"> дополнительного образования выполняется  за 108 часов для каждого участника, </w:t>
      </w:r>
      <w:r w:rsidRPr="00EA3D4C">
        <w:rPr>
          <w:color w:val="000000"/>
          <w:sz w:val="24"/>
          <w:szCs w:val="24"/>
          <w:lang w:eastAsia="ru-RU" w:bidi="ru-RU"/>
        </w:rPr>
        <w:t>включает в себя</w:t>
      </w:r>
      <w:r>
        <w:rPr>
          <w:color w:val="000000"/>
          <w:sz w:val="24"/>
          <w:szCs w:val="24"/>
          <w:lang w:eastAsia="ru-RU" w:bidi="ru-RU"/>
        </w:rPr>
        <w:t xml:space="preserve"> </w:t>
      </w:r>
      <w:r w:rsidR="00A66DA9">
        <w:rPr>
          <w:color w:val="000000"/>
          <w:sz w:val="24"/>
          <w:szCs w:val="24"/>
          <w:lang w:eastAsia="ru-RU" w:bidi="ru-RU"/>
        </w:rPr>
        <w:t>9</w:t>
      </w:r>
      <w:r>
        <w:rPr>
          <w:color w:val="000000"/>
          <w:sz w:val="24"/>
          <w:szCs w:val="24"/>
          <w:lang w:eastAsia="ru-RU" w:bidi="ru-RU"/>
        </w:rPr>
        <w:t xml:space="preserve"> модулей по 18 часов (</w:t>
      </w:r>
      <w:r w:rsidRPr="00EA3D4C">
        <w:rPr>
          <w:color w:val="000000"/>
          <w:sz w:val="24"/>
          <w:szCs w:val="24"/>
          <w:lang w:eastAsia="ru-RU" w:bidi="ru-RU"/>
        </w:rPr>
        <w:t>12 часов практико-ориентированной деятельности на базе принимающей Стороны и 6 часов самостоятельной и презентационной деятельности</w:t>
      </w:r>
      <w:r>
        <w:rPr>
          <w:color w:val="000000"/>
          <w:sz w:val="24"/>
          <w:szCs w:val="24"/>
          <w:lang w:eastAsia="ru-RU" w:bidi="ru-RU"/>
        </w:rPr>
        <w:t>)</w:t>
      </w:r>
      <w:r w:rsidRPr="00EA3D4C">
        <w:rPr>
          <w:color w:val="000000"/>
          <w:sz w:val="24"/>
          <w:szCs w:val="24"/>
          <w:lang w:eastAsia="ru-RU" w:bidi="ru-RU"/>
        </w:rPr>
        <w:t xml:space="preserve"> по каждому из модулей</w:t>
      </w:r>
      <w:r>
        <w:rPr>
          <w:color w:val="000000"/>
          <w:sz w:val="24"/>
          <w:szCs w:val="24"/>
          <w:lang w:eastAsia="ru-RU" w:bidi="ru-RU"/>
        </w:rPr>
        <w:t>.</w:t>
      </w:r>
      <w:r w:rsidR="00A66DA9">
        <w:rPr>
          <w:color w:val="000000"/>
          <w:sz w:val="24"/>
          <w:szCs w:val="24"/>
          <w:lang w:eastAsia="ru-RU" w:bidi="ru-RU"/>
        </w:rPr>
        <w:t xml:space="preserve"> Учащийся выбирает на платформе МУДЛ </w:t>
      </w:r>
      <w:r w:rsidR="00FB76D5">
        <w:rPr>
          <w:color w:val="000000"/>
          <w:sz w:val="24"/>
          <w:szCs w:val="24"/>
          <w:lang w:eastAsia="ru-RU" w:bidi="ru-RU"/>
        </w:rPr>
        <w:t xml:space="preserve">6 модулей, составляет ИОМ, редактирует ее совместно с педагогом-наставником, тьютором, куратором, студентом, проходящим стажировку, как тьютор-наставник. </w:t>
      </w:r>
    </w:p>
    <w:p w14:paraId="7094C182" w14:textId="25318AB9" w:rsidR="00CB04E7" w:rsidRPr="003C45C9" w:rsidRDefault="00CB04E7" w:rsidP="00FB76D5">
      <w:pPr>
        <w:pStyle w:val="26"/>
        <w:numPr>
          <w:ilvl w:val="1"/>
          <w:numId w:val="86"/>
        </w:numPr>
        <w:shd w:val="clear" w:color="auto" w:fill="auto"/>
        <w:spacing w:before="0" w:after="0" w:line="307" w:lineRule="exact"/>
        <w:ind w:left="20" w:firstLine="720"/>
        <w:rPr>
          <w:sz w:val="24"/>
          <w:szCs w:val="24"/>
        </w:rPr>
      </w:pPr>
      <w:r w:rsidRPr="00EA3D4C">
        <w:rPr>
          <w:color w:val="000000"/>
          <w:sz w:val="24"/>
          <w:szCs w:val="24"/>
          <w:lang w:eastAsia="ru-RU" w:bidi="ru-RU"/>
        </w:rPr>
        <w:t xml:space="preserve"> Распределение модулей Программы между Организациями-участниками осуществляется в ходе совместных консультаций</w:t>
      </w:r>
      <w:r>
        <w:rPr>
          <w:color w:val="000000"/>
          <w:sz w:val="24"/>
          <w:szCs w:val="24"/>
          <w:lang w:eastAsia="ru-RU" w:bidi="ru-RU"/>
        </w:rPr>
        <w:t>, в 2025-2026 учебном году модули распределены следующим образом:</w:t>
      </w:r>
    </w:p>
    <w:p w14:paraId="15D07A3B" w14:textId="721DE30A"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«Вожатское мастерство» - ГБОУ СОШ №544.</w:t>
      </w:r>
    </w:p>
    <w:p w14:paraId="79EDEBE4" w14:textId="373E7511"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«Музейная педагогика» - ГБОУ СОШ №536.</w:t>
      </w:r>
    </w:p>
    <w:p w14:paraId="377F8E74" w14:textId="3BA154C9"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 xml:space="preserve">Модуль «Основы конфликтологии» - </w:t>
      </w:r>
      <w:bookmarkStart w:id="47" w:name="_Hlk208224751"/>
      <w:r w:rsidRPr="00CB04E7">
        <w:rPr>
          <w:rFonts w:ascii="Times New Roman" w:hAnsi="Times New Roman" w:cs="Times New Roman"/>
          <w:sz w:val="24"/>
          <w:szCs w:val="24"/>
          <w:lang w:bidi="ru-RU"/>
        </w:rPr>
        <w:t xml:space="preserve">ГБОУ СОШ </w:t>
      </w:r>
      <w:bookmarkEnd w:id="47"/>
      <w:r w:rsidRPr="00CB04E7">
        <w:rPr>
          <w:rFonts w:ascii="Times New Roman" w:hAnsi="Times New Roman" w:cs="Times New Roman"/>
          <w:sz w:val="24"/>
          <w:szCs w:val="24"/>
          <w:lang w:bidi="ru-RU"/>
        </w:rPr>
        <w:t>№358.</w:t>
      </w:r>
    </w:p>
    <w:p w14:paraId="3388BF19" w14:textId="6D965755"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«Технологии формирования навыков XXI века» - ГБОУ СОШ №376.</w:t>
      </w:r>
    </w:p>
    <w:p w14:paraId="2017FC73" w14:textId="1630EA39"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 xml:space="preserve">Модуль «Основы </w:t>
      </w:r>
      <w:proofErr w:type="spellStart"/>
      <w:r w:rsidRPr="00CB04E7">
        <w:rPr>
          <w:rFonts w:ascii="Times New Roman" w:hAnsi="Times New Roman" w:cs="Times New Roman"/>
          <w:sz w:val="24"/>
          <w:szCs w:val="24"/>
          <w:lang w:bidi="ru-RU"/>
        </w:rPr>
        <w:t>тьюторского</w:t>
      </w:r>
      <w:proofErr w:type="spellEnd"/>
      <w:r w:rsidRPr="00CB04E7">
        <w:rPr>
          <w:rFonts w:ascii="Times New Roman" w:hAnsi="Times New Roman" w:cs="Times New Roman"/>
          <w:sz w:val="24"/>
          <w:szCs w:val="24"/>
          <w:lang w:bidi="ru-RU"/>
        </w:rPr>
        <w:t xml:space="preserve"> сопровождения» - ГБОУ СОШ №643.</w:t>
      </w:r>
    </w:p>
    <w:p w14:paraId="2739ED99" w14:textId="77777777" w:rsidR="00F002EB"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«Игровая педагогика» - ГБОУ СОШ №684</w:t>
      </w:r>
    </w:p>
    <w:p w14:paraId="2444266A" w14:textId="6A49C836" w:rsidR="00142E06" w:rsidRPr="00F002EB" w:rsidRDefault="00F002EB" w:rsidP="00F002EB">
      <w:pPr>
        <w:spacing w:after="160" w:line="240" w:lineRule="auto"/>
        <w:rPr>
          <w:rFonts w:ascii="Times New Roman" w:hAnsi="Times New Roman" w:cs="Times New Roman"/>
          <w:b/>
          <w:bCs/>
          <w:i/>
          <w:iCs/>
          <w:sz w:val="24"/>
          <w:szCs w:val="24"/>
        </w:rPr>
      </w:pPr>
      <w:r w:rsidRPr="00F002EB">
        <w:rPr>
          <w:rFonts w:ascii="Times New Roman" w:hAnsi="Times New Roman" w:cs="Times New Roman"/>
          <w:sz w:val="24"/>
          <w:szCs w:val="24"/>
          <w:lang w:bidi="ru-RU"/>
        </w:rPr>
        <w:t xml:space="preserve"> </w:t>
      </w:r>
      <w:r w:rsidRPr="00F002EB">
        <w:rPr>
          <w:rFonts w:ascii="Times New Roman" w:hAnsi="Times New Roman" w:cs="Times New Roman"/>
          <w:b/>
          <w:bCs/>
          <w:i/>
          <w:iCs/>
          <w:sz w:val="24"/>
          <w:szCs w:val="24"/>
          <w:lang w:bidi="ru-RU"/>
        </w:rPr>
        <w:t>Следующие модули добавляются в СИОП в 2026-207 учебном году</w:t>
      </w:r>
      <w:r>
        <w:rPr>
          <w:rFonts w:ascii="Times New Roman" w:hAnsi="Times New Roman" w:cs="Times New Roman"/>
          <w:b/>
          <w:bCs/>
          <w:i/>
          <w:iCs/>
          <w:sz w:val="24"/>
          <w:szCs w:val="24"/>
          <w:lang w:bidi="ru-RU"/>
        </w:rPr>
        <w:t>:</w:t>
      </w:r>
      <w:r w:rsidRPr="00F002EB">
        <w:rPr>
          <w:rFonts w:ascii="Times New Roman" w:hAnsi="Times New Roman" w:cs="Times New Roman"/>
          <w:b/>
          <w:bCs/>
          <w:i/>
          <w:iCs/>
          <w:sz w:val="24"/>
          <w:szCs w:val="24"/>
          <w:lang w:bidi="ru-RU"/>
        </w:rPr>
        <w:t xml:space="preserve"> </w:t>
      </w:r>
    </w:p>
    <w:p w14:paraId="024E0FD8" w14:textId="1D921EA2" w:rsidR="00142E06" w:rsidRPr="00F002EB" w:rsidRDefault="00142E06" w:rsidP="00CB04E7">
      <w:pPr>
        <w:pStyle w:val="a4"/>
        <w:numPr>
          <w:ilvl w:val="2"/>
          <w:numId w:val="90"/>
        </w:numPr>
        <w:spacing w:after="160" w:line="240" w:lineRule="auto"/>
        <w:ind w:left="1094" w:hanging="357"/>
        <w:rPr>
          <w:rFonts w:ascii="Times New Roman" w:hAnsi="Times New Roman" w:cs="Times New Roman"/>
          <w:i/>
          <w:iCs/>
          <w:sz w:val="24"/>
          <w:szCs w:val="24"/>
        </w:rPr>
      </w:pPr>
      <w:r w:rsidRPr="00F002EB">
        <w:rPr>
          <w:rFonts w:ascii="Times New Roman" w:hAnsi="Times New Roman" w:cs="Times New Roman"/>
          <w:i/>
          <w:iCs/>
          <w:sz w:val="24"/>
          <w:szCs w:val="24"/>
          <w:lang w:bidi="ru-RU"/>
        </w:rPr>
        <w:t>Модуль</w:t>
      </w:r>
      <w:r w:rsidR="001B5799" w:rsidRPr="00F002EB">
        <w:rPr>
          <w:i/>
          <w:iCs/>
        </w:rPr>
        <w:t xml:space="preserve"> «</w:t>
      </w:r>
      <w:r w:rsidR="001B5799" w:rsidRPr="00F002EB">
        <w:rPr>
          <w:rFonts w:ascii="Times New Roman" w:hAnsi="Times New Roman" w:cs="Times New Roman"/>
          <w:i/>
          <w:iCs/>
          <w:sz w:val="24"/>
          <w:szCs w:val="24"/>
          <w:lang w:bidi="ru-RU"/>
        </w:rPr>
        <w:t>Театральная педагогика. Искусство самопрезентации</w:t>
      </w:r>
      <w:r w:rsidR="001B5799" w:rsidRPr="00F002EB">
        <w:rPr>
          <w:rFonts w:ascii="Times New Roman" w:hAnsi="Times New Roman" w:cs="Times New Roman"/>
          <w:i/>
          <w:iCs/>
          <w:sz w:val="24"/>
          <w:szCs w:val="24"/>
          <w:lang w:bidi="ru-RU"/>
        </w:rPr>
        <w:t>» ГБОУ СОШ №706 +ДМТ «Зазеркалье»</w:t>
      </w:r>
    </w:p>
    <w:p w14:paraId="004A387A" w14:textId="2BA41BD5" w:rsidR="00A66DA9" w:rsidRPr="00F002EB" w:rsidRDefault="00A66DA9" w:rsidP="00A66DA9">
      <w:pPr>
        <w:pStyle w:val="a4"/>
        <w:numPr>
          <w:ilvl w:val="0"/>
          <w:numId w:val="92"/>
        </w:numPr>
        <w:spacing w:after="160" w:line="240" w:lineRule="auto"/>
        <w:ind w:hanging="11"/>
        <w:rPr>
          <w:rFonts w:ascii="Times New Roman" w:hAnsi="Times New Roman" w:cs="Times New Roman"/>
          <w:i/>
          <w:iCs/>
          <w:sz w:val="24"/>
          <w:szCs w:val="24"/>
          <w:lang w:bidi="ru-RU"/>
        </w:rPr>
      </w:pPr>
      <w:r w:rsidRPr="00F002EB">
        <w:rPr>
          <w:rFonts w:ascii="Times New Roman" w:hAnsi="Times New Roman" w:cs="Times New Roman"/>
          <w:i/>
          <w:iCs/>
          <w:sz w:val="24"/>
          <w:szCs w:val="24"/>
          <w:lang w:bidi="ru-RU"/>
        </w:rPr>
        <w:t>М</w:t>
      </w:r>
      <w:r w:rsidR="00142E06" w:rsidRPr="00F002EB">
        <w:rPr>
          <w:rFonts w:ascii="Times New Roman" w:hAnsi="Times New Roman" w:cs="Times New Roman"/>
          <w:i/>
          <w:iCs/>
          <w:sz w:val="24"/>
          <w:szCs w:val="24"/>
          <w:lang w:bidi="ru-RU"/>
        </w:rPr>
        <w:t>одуль</w:t>
      </w:r>
      <w:r w:rsidRPr="00F002EB">
        <w:rPr>
          <w:i/>
          <w:iCs/>
        </w:rPr>
        <w:t xml:space="preserve"> «</w:t>
      </w:r>
      <w:r w:rsidRPr="00F002EB">
        <w:rPr>
          <w:rFonts w:ascii="Times New Roman" w:hAnsi="Times New Roman" w:cs="Times New Roman"/>
          <w:i/>
          <w:iCs/>
          <w:sz w:val="24"/>
          <w:szCs w:val="24"/>
          <w:lang w:bidi="ru-RU"/>
        </w:rPr>
        <w:t>Культурный и языковой код современного педагога</w:t>
      </w:r>
      <w:r w:rsidRPr="00F002EB">
        <w:rPr>
          <w:rFonts w:ascii="Times New Roman" w:hAnsi="Times New Roman" w:cs="Times New Roman"/>
          <w:i/>
          <w:iCs/>
          <w:sz w:val="24"/>
          <w:szCs w:val="24"/>
          <w:lang w:bidi="ru-RU"/>
        </w:rPr>
        <w:t>» ГБОУ СОШ №1</w:t>
      </w:r>
      <w:r w:rsidRPr="00F002EB">
        <w:rPr>
          <w:rFonts w:ascii="Times New Roman" w:hAnsi="Times New Roman" w:cs="Times New Roman"/>
          <w:i/>
          <w:iCs/>
          <w:sz w:val="24"/>
          <w:szCs w:val="24"/>
          <w:lang w:bidi="ru-RU"/>
        </w:rPr>
        <w:t>.</w:t>
      </w:r>
    </w:p>
    <w:p w14:paraId="533C7D80" w14:textId="101E94F5" w:rsidR="00CB04E7" w:rsidRPr="00F002EB" w:rsidRDefault="00142E06" w:rsidP="00CB04E7">
      <w:pPr>
        <w:pStyle w:val="a4"/>
        <w:numPr>
          <w:ilvl w:val="2"/>
          <w:numId w:val="90"/>
        </w:numPr>
        <w:spacing w:after="160" w:line="240" w:lineRule="auto"/>
        <w:ind w:left="1094" w:hanging="357"/>
        <w:rPr>
          <w:rFonts w:ascii="Times New Roman" w:hAnsi="Times New Roman" w:cs="Times New Roman"/>
          <w:i/>
          <w:iCs/>
          <w:sz w:val="24"/>
          <w:szCs w:val="24"/>
        </w:rPr>
      </w:pPr>
      <w:r w:rsidRPr="00F002EB">
        <w:rPr>
          <w:rFonts w:ascii="Times New Roman" w:hAnsi="Times New Roman" w:cs="Times New Roman"/>
          <w:i/>
          <w:iCs/>
          <w:sz w:val="24"/>
          <w:szCs w:val="24"/>
          <w:lang w:bidi="ru-RU"/>
        </w:rPr>
        <w:t>Модуль</w:t>
      </w:r>
      <w:r w:rsidR="00CB04E7" w:rsidRPr="00F002EB">
        <w:rPr>
          <w:rFonts w:ascii="Times New Roman" w:hAnsi="Times New Roman" w:cs="Times New Roman"/>
          <w:i/>
          <w:iCs/>
          <w:sz w:val="24"/>
          <w:szCs w:val="24"/>
          <w:lang w:bidi="ru-RU"/>
        </w:rPr>
        <w:t>.</w:t>
      </w:r>
      <w:r w:rsidR="00A66DA9" w:rsidRPr="00F002EB">
        <w:rPr>
          <w:i/>
          <w:iCs/>
        </w:rPr>
        <w:t xml:space="preserve"> «</w:t>
      </w:r>
      <w:r w:rsidR="00A66DA9" w:rsidRPr="00F002EB">
        <w:rPr>
          <w:rFonts w:ascii="Times New Roman" w:hAnsi="Times New Roman" w:cs="Times New Roman"/>
          <w:i/>
          <w:iCs/>
          <w:sz w:val="24"/>
          <w:szCs w:val="24"/>
          <w:lang w:bidi="ru-RU"/>
        </w:rPr>
        <w:t>Человек в цифровой образовательной среде: ресурсы и психологическая безопасность</w:t>
      </w:r>
      <w:r w:rsidR="00A66DA9" w:rsidRPr="00F002EB">
        <w:rPr>
          <w:rFonts w:ascii="Times New Roman" w:hAnsi="Times New Roman" w:cs="Times New Roman"/>
          <w:i/>
          <w:iCs/>
          <w:sz w:val="24"/>
          <w:szCs w:val="24"/>
          <w:lang w:bidi="ru-RU"/>
        </w:rPr>
        <w:t>» ИМЦ+ Политех Петра Великого</w:t>
      </w:r>
    </w:p>
    <w:p w14:paraId="52A77A68"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Программа модуля разрабатывается самостоятельно организацией, ее реализующей.</w:t>
      </w:r>
    </w:p>
    <w:p w14:paraId="7E0FB8A0" w14:textId="4894EAD9"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Организация-участник разрабатывает и направляет в срок до </w:t>
      </w:r>
      <w:r w:rsidR="00A66DA9">
        <w:rPr>
          <w:color w:val="000000"/>
          <w:sz w:val="24"/>
          <w:szCs w:val="24"/>
          <w:lang w:eastAsia="ru-RU" w:bidi="ru-RU"/>
        </w:rPr>
        <w:t>31</w:t>
      </w:r>
      <w:r w:rsidRPr="00EA3D4C">
        <w:rPr>
          <w:color w:val="000000"/>
          <w:sz w:val="24"/>
          <w:szCs w:val="24"/>
          <w:lang w:eastAsia="ru-RU" w:bidi="ru-RU"/>
        </w:rPr>
        <w:t>.08.202</w:t>
      </w:r>
      <w:r w:rsidR="00A66DA9">
        <w:rPr>
          <w:color w:val="000000"/>
          <w:sz w:val="24"/>
          <w:szCs w:val="24"/>
          <w:lang w:eastAsia="ru-RU" w:bidi="ru-RU"/>
        </w:rPr>
        <w:t>6</w:t>
      </w:r>
      <w:r w:rsidRPr="00EA3D4C">
        <w:rPr>
          <w:color w:val="000000"/>
          <w:sz w:val="24"/>
          <w:szCs w:val="24"/>
          <w:lang w:eastAsia="ru-RU" w:bidi="ru-RU"/>
        </w:rPr>
        <w:t xml:space="preserve"> другим Организациям-участникам для информирования разработанный модуль образовательной программы, а также необходимые оценочные и методические материалы.</w:t>
      </w:r>
    </w:p>
    <w:p w14:paraId="3C2AD1F4" w14:textId="2915A4E6" w:rsidR="00CB04E7" w:rsidRPr="00EA3D4C" w:rsidRDefault="00CB04E7" w:rsidP="00CB04E7">
      <w:pPr>
        <w:pStyle w:val="26"/>
        <w:numPr>
          <w:ilvl w:val="1"/>
          <w:numId w:val="86"/>
        </w:numPr>
        <w:shd w:val="clear" w:color="auto" w:fill="auto"/>
        <w:spacing w:before="0" w:after="278" w:line="307" w:lineRule="exact"/>
        <w:ind w:left="20" w:firstLine="720"/>
        <w:rPr>
          <w:sz w:val="24"/>
          <w:szCs w:val="24"/>
        </w:rPr>
      </w:pPr>
      <w:r w:rsidRPr="00EA3D4C">
        <w:rPr>
          <w:color w:val="000000"/>
          <w:sz w:val="24"/>
          <w:szCs w:val="24"/>
          <w:lang w:eastAsia="ru-RU" w:bidi="ru-RU"/>
        </w:rPr>
        <w:t xml:space="preserve"> Программа реализуется в период с 01.</w:t>
      </w:r>
      <w:r>
        <w:rPr>
          <w:color w:val="000000"/>
          <w:sz w:val="24"/>
          <w:szCs w:val="24"/>
          <w:lang w:eastAsia="ru-RU" w:bidi="ru-RU"/>
        </w:rPr>
        <w:t>1</w:t>
      </w:r>
      <w:r w:rsidRPr="00EA3D4C">
        <w:rPr>
          <w:color w:val="000000"/>
          <w:sz w:val="24"/>
          <w:szCs w:val="24"/>
          <w:lang w:eastAsia="ru-RU" w:bidi="ru-RU"/>
        </w:rPr>
        <w:t>0.202</w:t>
      </w:r>
      <w:r w:rsidR="00142E06">
        <w:rPr>
          <w:color w:val="000000"/>
          <w:sz w:val="24"/>
          <w:szCs w:val="24"/>
          <w:lang w:eastAsia="ru-RU" w:bidi="ru-RU"/>
        </w:rPr>
        <w:t>6</w:t>
      </w:r>
      <w:r w:rsidRPr="00EA3D4C">
        <w:rPr>
          <w:color w:val="000000"/>
          <w:sz w:val="24"/>
          <w:szCs w:val="24"/>
          <w:lang w:eastAsia="ru-RU" w:bidi="ru-RU"/>
        </w:rPr>
        <w:t xml:space="preserve"> по 25.05.202</w:t>
      </w:r>
      <w:r w:rsidR="00142E06">
        <w:rPr>
          <w:color w:val="000000"/>
          <w:sz w:val="24"/>
          <w:szCs w:val="24"/>
          <w:lang w:eastAsia="ru-RU" w:bidi="ru-RU"/>
        </w:rPr>
        <w:t>7</w:t>
      </w:r>
      <w:r w:rsidRPr="00EA3D4C">
        <w:rPr>
          <w:color w:val="000000"/>
          <w:sz w:val="24"/>
          <w:szCs w:val="24"/>
          <w:lang w:eastAsia="ru-RU" w:bidi="ru-RU"/>
        </w:rPr>
        <w:t>.</w:t>
      </w:r>
    </w:p>
    <w:p w14:paraId="51C552FC" w14:textId="77777777" w:rsidR="00CB04E7" w:rsidRPr="00EA3D4C" w:rsidRDefault="00CB04E7" w:rsidP="00CB04E7">
      <w:pPr>
        <w:pStyle w:val="28"/>
        <w:numPr>
          <w:ilvl w:val="0"/>
          <w:numId w:val="86"/>
        </w:numPr>
        <w:shd w:val="clear" w:color="auto" w:fill="auto"/>
        <w:tabs>
          <w:tab w:val="left" w:pos="1116"/>
        </w:tabs>
        <w:spacing w:before="0" w:after="0" w:line="260" w:lineRule="exact"/>
        <w:ind w:left="20" w:firstLine="720"/>
        <w:rPr>
          <w:sz w:val="24"/>
          <w:szCs w:val="24"/>
        </w:rPr>
      </w:pPr>
      <w:r w:rsidRPr="00EA3D4C">
        <w:rPr>
          <w:color w:val="000000"/>
          <w:sz w:val="24"/>
          <w:szCs w:val="24"/>
          <w:lang w:eastAsia="ru-RU" w:bidi="ru-RU"/>
        </w:rPr>
        <w:t>Осуществление образовательной деятельности при реализации</w:t>
      </w:r>
    </w:p>
    <w:p w14:paraId="1A0D631E" w14:textId="77777777" w:rsidR="00CB04E7" w:rsidRPr="00EA3D4C" w:rsidRDefault="00CB04E7" w:rsidP="00CB04E7">
      <w:pPr>
        <w:pStyle w:val="28"/>
        <w:shd w:val="clear" w:color="auto" w:fill="auto"/>
        <w:spacing w:before="0" w:after="0" w:line="260" w:lineRule="exact"/>
        <w:jc w:val="center"/>
        <w:rPr>
          <w:sz w:val="24"/>
          <w:szCs w:val="24"/>
        </w:rPr>
      </w:pPr>
      <w:r w:rsidRPr="00EA3D4C">
        <w:rPr>
          <w:color w:val="000000"/>
          <w:sz w:val="24"/>
          <w:szCs w:val="24"/>
          <w:lang w:eastAsia="ru-RU" w:bidi="ru-RU"/>
        </w:rPr>
        <w:t>Программы</w:t>
      </w:r>
    </w:p>
    <w:p w14:paraId="0EA03A03" w14:textId="77777777" w:rsidR="00CB04E7" w:rsidRPr="00EA3D4C" w:rsidRDefault="00CB04E7" w:rsidP="00CB04E7">
      <w:pPr>
        <w:pStyle w:val="26"/>
        <w:numPr>
          <w:ilvl w:val="1"/>
          <w:numId w:val="86"/>
        </w:numPr>
        <w:shd w:val="clear" w:color="auto" w:fill="auto"/>
        <w:spacing w:before="0" w:after="0" w:line="336" w:lineRule="exact"/>
        <w:ind w:left="20" w:right="20" w:firstLine="720"/>
        <w:rPr>
          <w:sz w:val="24"/>
          <w:szCs w:val="24"/>
        </w:rPr>
      </w:pPr>
      <w:r w:rsidRPr="00EA3D4C">
        <w:rPr>
          <w:color w:val="000000"/>
          <w:sz w:val="24"/>
          <w:szCs w:val="24"/>
          <w:lang w:eastAsia="ru-RU" w:bidi="ru-RU"/>
        </w:rPr>
        <w:t xml:space="preserve"> Модули Программы, реализуемые каждой из Сторон, их объем и содержание определяются Программой и настоящим Договором.</w:t>
      </w:r>
    </w:p>
    <w:p w14:paraId="33DE3CD6"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При реализации Программы Стороны обеспечивают соответствие образовательной деятельности требованиям федерального государственного образовательного стандарта среднего общего образования.</w:t>
      </w:r>
    </w:p>
    <w:p w14:paraId="6FD0BCF9"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Зачисление обучающихся для реализации модулей Программы производится приказом руководителя организации, реализующей образовательную программу модуля, на основании предоставления Организациями-участниками следующих сведений:</w:t>
      </w:r>
    </w:p>
    <w:p w14:paraId="35EE977E" w14:textId="77777777" w:rsidR="00CB04E7" w:rsidRPr="00EA3D4C" w:rsidRDefault="00CB04E7" w:rsidP="00CB04E7">
      <w:pPr>
        <w:pStyle w:val="26"/>
        <w:numPr>
          <w:ilvl w:val="0"/>
          <w:numId w:val="87"/>
        </w:numPr>
        <w:shd w:val="clear" w:color="auto" w:fill="auto"/>
        <w:spacing w:before="0" w:after="0" w:line="307" w:lineRule="exact"/>
        <w:ind w:left="20" w:firstLine="720"/>
        <w:rPr>
          <w:sz w:val="24"/>
          <w:szCs w:val="24"/>
        </w:rPr>
      </w:pPr>
      <w:r w:rsidRPr="00EA3D4C">
        <w:rPr>
          <w:color w:val="000000"/>
          <w:sz w:val="24"/>
          <w:szCs w:val="24"/>
          <w:lang w:eastAsia="ru-RU" w:bidi="ru-RU"/>
        </w:rPr>
        <w:t xml:space="preserve"> фамилия, имя, отчество (при наличии), дата рождения обучающегося;</w:t>
      </w:r>
    </w:p>
    <w:p w14:paraId="1D367A24" w14:textId="77777777" w:rsidR="00CB04E7" w:rsidRPr="0093038C" w:rsidRDefault="00CB04E7" w:rsidP="00CB04E7">
      <w:pPr>
        <w:pStyle w:val="26"/>
        <w:numPr>
          <w:ilvl w:val="0"/>
          <w:numId w:val="87"/>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w:t>
      </w:r>
      <w:r w:rsidRPr="0093038C">
        <w:rPr>
          <w:color w:val="000000"/>
          <w:sz w:val="24"/>
          <w:szCs w:val="24"/>
          <w:lang w:eastAsia="ru-RU" w:bidi="ru-RU"/>
        </w:rPr>
        <w:t>номер страхового свидетельства обязательного пенсионного страхования (СНИЛС) обучающегося.</w:t>
      </w:r>
    </w:p>
    <w:p w14:paraId="4DF887DA"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Расписание занятий по реализации модулей Программы, в том числе время, место реализации, определяются приложением 1 к настоящему Договору.</w:t>
      </w:r>
    </w:p>
    <w:p w14:paraId="528088B1" w14:textId="77777777" w:rsidR="00CB04E7" w:rsidRPr="00AC050A" w:rsidRDefault="00CB04E7" w:rsidP="00CB04E7">
      <w:pPr>
        <w:pStyle w:val="26"/>
        <w:numPr>
          <w:ilvl w:val="1"/>
          <w:numId w:val="86"/>
        </w:numPr>
        <w:shd w:val="clear" w:color="auto" w:fill="auto"/>
        <w:spacing w:before="0" w:after="0" w:line="307" w:lineRule="exact"/>
        <w:ind w:left="20" w:right="-21" w:firstLine="700"/>
        <w:rPr>
          <w:sz w:val="24"/>
          <w:szCs w:val="24"/>
        </w:rPr>
      </w:pPr>
      <w:r w:rsidRPr="00EA3D4C">
        <w:rPr>
          <w:color w:val="000000"/>
          <w:sz w:val="24"/>
          <w:szCs w:val="24"/>
          <w:lang w:eastAsia="ru-RU" w:bidi="ru-RU"/>
        </w:rPr>
        <w:t xml:space="preserve"> Освоение обучающимися модуля Программы сопровождается проведением оценочных процедур, установленных образовательной программой модуля.</w:t>
      </w:r>
    </w:p>
    <w:p w14:paraId="2808C79E" w14:textId="77777777" w:rsidR="00CB04E7" w:rsidRPr="00AC050A" w:rsidRDefault="00CB04E7" w:rsidP="00CB04E7">
      <w:pPr>
        <w:pStyle w:val="26"/>
        <w:numPr>
          <w:ilvl w:val="1"/>
          <w:numId w:val="86"/>
        </w:numPr>
        <w:shd w:val="clear" w:color="auto" w:fill="auto"/>
        <w:spacing w:before="0" w:after="0" w:line="307" w:lineRule="exact"/>
        <w:ind w:left="20" w:right="-21" w:firstLine="700"/>
        <w:rPr>
          <w:sz w:val="24"/>
          <w:szCs w:val="24"/>
        </w:rPr>
      </w:pPr>
      <w:r>
        <w:rPr>
          <w:color w:val="000000"/>
          <w:sz w:val="24"/>
          <w:szCs w:val="24"/>
          <w:lang w:eastAsia="ru-RU" w:bidi="ru-RU"/>
        </w:rPr>
        <w:lastRenderedPageBreak/>
        <w:t>Обучающийся    имеет персональную зачетную книжку, в которой выставляется оценка по результатам освоения модуля каждой Организацией-участником.</w:t>
      </w:r>
    </w:p>
    <w:p w14:paraId="73DEBFA7" w14:textId="77777777" w:rsidR="00CB04E7" w:rsidRPr="00BD215E" w:rsidRDefault="00CB04E7" w:rsidP="00CB04E7">
      <w:pPr>
        <w:pStyle w:val="26"/>
        <w:numPr>
          <w:ilvl w:val="1"/>
          <w:numId w:val="86"/>
        </w:numPr>
        <w:shd w:val="clear" w:color="auto" w:fill="auto"/>
        <w:spacing w:before="0" w:after="0" w:line="307" w:lineRule="exact"/>
        <w:ind w:left="20" w:right="-21" w:firstLine="700"/>
        <w:rPr>
          <w:sz w:val="24"/>
          <w:szCs w:val="24"/>
        </w:rPr>
      </w:pPr>
      <w:r w:rsidRPr="00EA3D4C">
        <w:rPr>
          <w:color w:val="000000"/>
          <w:sz w:val="24"/>
          <w:szCs w:val="24"/>
          <w:lang w:eastAsia="ru-RU" w:bidi="ru-RU"/>
        </w:rPr>
        <w:t>По запросу Организации-участника Сторона, реализующая образовательную программу модуля, должна направить информацию о посещении обучающимися занятий, результатах освоения образовательной программы модуля в срок не позднее 3 рабочих дней с момента получения запроса.</w:t>
      </w:r>
    </w:p>
    <w:p w14:paraId="436B5FE8" w14:textId="77777777" w:rsidR="00CB04E7" w:rsidRPr="00BD215E" w:rsidRDefault="00CB04E7" w:rsidP="00CB04E7">
      <w:pPr>
        <w:pStyle w:val="26"/>
        <w:numPr>
          <w:ilvl w:val="1"/>
          <w:numId w:val="86"/>
        </w:numPr>
        <w:shd w:val="clear" w:color="auto" w:fill="auto"/>
        <w:spacing w:before="0" w:after="0" w:line="307" w:lineRule="exact"/>
        <w:ind w:left="20" w:right="-21" w:firstLine="700"/>
        <w:rPr>
          <w:sz w:val="24"/>
          <w:szCs w:val="24"/>
        </w:rPr>
      </w:pPr>
      <w:r w:rsidRPr="00BD215E">
        <w:rPr>
          <w:color w:val="000000"/>
          <w:sz w:val="24"/>
          <w:szCs w:val="24"/>
          <w:lang w:eastAsia="ru-RU" w:bidi="ru-RU"/>
        </w:rPr>
        <w:t xml:space="preserve">По окончании освоения модулей Программы Сторона, реализующая образовательную программу модуля, оформляет и направляет справку об освоении обучающимися модуля Программы по форме, согласованной Организациями-участниками. Промежуточная аттестация проводится Стороной, реализующей программу модуля, самостоятельно. </w:t>
      </w:r>
    </w:p>
    <w:p w14:paraId="094B130A" w14:textId="77777777" w:rsidR="00CB04E7" w:rsidRPr="00BD215E" w:rsidRDefault="00CB04E7" w:rsidP="00CB04E7">
      <w:pPr>
        <w:pStyle w:val="26"/>
        <w:numPr>
          <w:ilvl w:val="1"/>
          <w:numId w:val="86"/>
        </w:numPr>
        <w:shd w:val="clear" w:color="auto" w:fill="auto"/>
        <w:spacing w:before="0" w:after="0" w:line="307" w:lineRule="exact"/>
        <w:ind w:left="20" w:right="-21" w:firstLine="700"/>
        <w:rPr>
          <w:sz w:val="24"/>
          <w:szCs w:val="24"/>
        </w:rPr>
      </w:pPr>
      <w:r w:rsidRPr="00BD215E">
        <w:rPr>
          <w:color w:val="000000"/>
          <w:sz w:val="24"/>
          <w:szCs w:val="24"/>
          <w:lang w:eastAsia="ru-RU" w:bidi="ru-RU"/>
        </w:rPr>
        <w:t>Итоговая аттестация по Программе проводится Сторонами совместно в рамках районного образовательного события «Фестиваль практик Психолого-педагогических классов(групп)» с привлечением специалистов ГБУ ДППО ЦПКС ИМЦ Московского района Санкт-Петербурга (по согласованию).</w:t>
      </w:r>
    </w:p>
    <w:p w14:paraId="20260C40" w14:textId="77777777" w:rsidR="00CB04E7" w:rsidRPr="00EA3D4C" w:rsidRDefault="00CB04E7" w:rsidP="00CB04E7">
      <w:pPr>
        <w:pStyle w:val="25"/>
        <w:keepNext/>
        <w:keepLines/>
        <w:numPr>
          <w:ilvl w:val="0"/>
          <w:numId w:val="86"/>
        </w:numPr>
        <w:shd w:val="clear" w:color="auto" w:fill="auto"/>
        <w:tabs>
          <w:tab w:val="left" w:pos="1847"/>
        </w:tabs>
        <w:spacing w:before="240" w:after="0" w:line="260" w:lineRule="exact"/>
        <w:ind w:left="1520"/>
        <w:rPr>
          <w:sz w:val="24"/>
          <w:szCs w:val="24"/>
        </w:rPr>
      </w:pPr>
      <w:bookmarkStart w:id="48" w:name="bookmark2"/>
      <w:r w:rsidRPr="00EA3D4C">
        <w:rPr>
          <w:color w:val="000000"/>
          <w:sz w:val="24"/>
          <w:szCs w:val="24"/>
          <w:lang w:eastAsia="ru-RU" w:bidi="ru-RU"/>
        </w:rPr>
        <w:t>Финансовое обеспечение реализации Программы</w:t>
      </w:r>
      <w:bookmarkEnd w:id="48"/>
    </w:p>
    <w:p w14:paraId="6EB0ADC4" w14:textId="77777777" w:rsidR="00CB04E7" w:rsidRPr="00EA3D4C" w:rsidRDefault="00CB04E7" w:rsidP="00CB04E7">
      <w:pPr>
        <w:pStyle w:val="26"/>
        <w:shd w:val="clear" w:color="auto" w:fill="auto"/>
        <w:spacing w:before="240" w:after="357" w:line="331" w:lineRule="exact"/>
        <w:ind w:left="20" w:right="20" w:firstLine="700"/>
        <w:rPr>
          <w:sz w:val="24"/>
          <w:szCs w:val="24"/>
        </w:rPr>
      </w:pPr>
      <w:r w:rsidRPr="00EA3D4C">
        <w:rPr>
          <w:color w:val="000000"/>
          <w:sz w:val="24"/>
          <w:szCs w:val="24"/>
          <w:lang w:eastAsia="ru-RU" w:bidi="ru-RU"/>
        </w:rPr>
        <w:t>Возмещение финансовых затрат на реализацию модулей Программы Стороны не требуют.</w:t>
      </w:r>
    </w:p>
    <w:p w14:paraId="0B073317" w14:textId="77777777" w:rsidR="00CB04E7" w:rsidRPr="00EA3D4C" w:rsidRDefault="00CB04E7" w:rsidP="00CB04E7">
      <w:pPr>
        <w:pStyle w:val="25"/>
        <w:keepNext/>
        <w:keepLines/>
        <w:shd w:val="clear" w:color="auto" w:fill="auto"/>
        <w:spacing w:after="0" w:line="260" w:lineRule="exact"/>
        <w:jc w:val="center"/>
        <w:rPr>
          <w:sz w:val="24"/>
          <w:szCs w:val="24"/>
        </w:rPr>
      </w:pPr>
      <w:bookmarkStart w:id="49" w:name="bookmark3"/>
      <w:r w:rsidRPr="00EA3D4C">
        <w:rPr>
          <w:color w:val="000000"/>
          <w:sz w:val="24"/>
          <w:szCs w:val="24"/>
          <w:lang w:eastAsia="ru-RU" w:bidi="ru-RU"/>
        </w:rPr>
        <w:t>4. Срок действия Договора</w:t>
      </w:r>
      <w:bookmarkEnd w:id="49"/>
    </w:p>
    <w:p w14:paraId="2E3FA8A3" w14:textId="77777777" w:rsidR="00CB04E7" w:rsidRPr="00EA3D4C" w:rsidRDefault="00CB04E7" w:rsidP="00CB04E7">
      <w:pPr>
        <w:pStyle w:val="26"/>
        <w:numPr>
          <w:ilvl w:val="0"/>
          <w:numId w:val="88"/>
        </w:numPr>
        <w:shd w:val="clear" w:color="auto" w:fill="auto"/>
        <w:spacing w:before="0" w:after="0" w:line="260" w:lineRule="exact"/>
        <w:ind w:left="20" w:firstLine="700"/>
        <w:rPr>
          <w:sz w:val="24"/>
          <w:szCs w:val="24"/>
        </w:rPr>
      </w:pPr>
      <w:r w:rsidRPr="00EA3D4C">
        <w:rPr>
          <w:color w:val="000000"/>
          <w:sz w:val="24"/>
          <w:szCs w:val="24"/>
          <w:lang w:eastAsia="ru-RU" w:bidi="ru-RU"/>
        </w:rPr>
        <w:t xml:space="preserve"> Настоящий Договор вступает в силу со дня его заключения.</w:t>
      </w:r>
    </w:p>
    <w:p w14:paraId="5B35404B" w14:textId="77777777" w:rsidR="00CB04E7" w:rsidRPr="00EA3D4C" w:rsidRDefault="00CB04E7" w:rsidP="00CB04E7">
      <w:pPr>
        <w:pStyle w:val="26"/>
        <w:numPr>
          <w:ilvl w:val="0"/>
          <w:numId w:val="88"/>
        </w:numPr>
        <w:shd w:val="clear" w:color="auto" w:fill="auto"/>
        <w:spacing w:before="0" w:after="342" w:line="312" w:lineRule="exact"/>
        <w:ind w:left="20" w:right="20" w:firstLine="700"/>
        <w:rPr>
          <w:sz w:val="24"/>
          <w:szCs w:val="24"/>
        </w:rPr>
      </w:pPr>
      <w:r w:rsidRPr="00EA3D4C">
        <w:rPr>
          <w:color w:val="000000"/>
          <w:sz w:val="24"/>
          <w:szCs w:val="24"/>
          <w:lang w:eastAsia="ru-RU" w:bidi="ru-RU"/>
        </w:rPr>
        <w:t xml:space="preserve"> Настоящий Договор заключен на период реализации Программы, предусмотренный пунктом 1.9 настоящего Договора.</w:t>
      </w:r>
    </w:p>
    <w:p w14:paraId="24F0573D" w14:textId="77777777" w:rsidR="00CB04E7" w:rsidRPr="00EA3D4C" w:rsidRDefault="00CB04E7" w:rsidP="00CB04E7">
      <w:pPr>
        <w:pStyle w:val="25"/>
        <w:keepNext/>
        <w:keepLines/>
        <w:numPr>
          <w:ilvl w:val="0"/>
          <w:numId w:val="89"/>
        </w:numPr>
        <w:shd w:val="clear" w:color="auto" w:fill="auto"/>
        <w:tabs>
          <w:tab w:val="left" w:pos="3122"/>
        </w:tabs>
        <w:spacing w:after="0" w:line="260" w:lineRule="exact"/>
        <w:ind w:left="2800"/>
        <w:rPr>
          <w:sz w:val="24"/>
          <w:szCs w:val="24"/>
        </w:rPr>
      </w:pPr>
      <w:bookmarkStart w:id="50" w:name="bookmark4"/>
      <w:r w:rsidRPr="00EA3D4C">
        <w:rPr>
          <w:color w:val="000000"/>
          <w:sz w:val="24"/>
          <w:szCs w:val="24"/>
          <w:lang w:eastAsia="ru-RU" w:bidi="ru-RU"/>
        </w:rPr>
        <w:t>Заключительные положения</w:t>
      </w:r>
      <w:bookmarkEnd w:id="50"/>
    </w:p>
    <w:p w14:paraId="334F7868" w14:textId="77777777" w:rsidR="00CB04E7" w:rsidRPr="00EA3D4C" w:rsidRDefault="00CB04E7" w:rsidP="00CB04E7">
      <w:pPr>
        <w:pStyle w:val="26"/>
        <w:numPr>
          <w:ilvl w:val="1"/>
          <w:numId w:val="89"/>
        </w:numPr>
        <w:shd w:val="clear" w:color="auto" w:fill="auto"/>
        <w:spacing w:before="0" w:after="0" w:line="326" w:lineRule="exact"/>
        <w:ind w:left="20" w:right="20" w:firstLine="700"/>
        <w:rPr>
          <w:sz w:val="24"/>
          <w:szCs w:val="24"/>
        </w:rPr>
      </w:pPr>
      <w:r w:rsidRPr="00EA3D4C">
        <w:rPr>
          <w:color w:val="000000"/>
          <w:sz w:val="24"/>
          <w:szCs w:val="24"/>
          <w:lang w:eastAsia="ru-RU" w:bidi="ru-RU"/>
        </w:rPr>
        <w:t xml:space="preserve"> Условия, на которых заключен Договор, могут быть изменены по соглашению Сторон или в соответствии с законодательством Российской Федерации.</w:t>
      </w:r>
    </w:p>
    <w:p w14:paraId="0ACAFEEF"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color w:val="000000"/>
          <w:sz w:val="24"/>
          <w:szCs w:val="24"/>
          <w:lang w:eastAsia="ru-RU" w:bidi="ru-RU"/>
        </w:rPr>
        <w:t xml:space="preserve"> Договор может быть расторгнут по соглашению Сторон или в судебном порядке по основаниям, предусмотренным законодательством Российской Федерации.</w:t>
      </w:r>
    </w:p>
    <w:p w14:paraId="28A2BF70"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color w:val="000000"/>
          <w:sz w:val="24"/>
          <w:szCs w:val="24"/>
          <w:lang w:eastAsia="ru-RU" w:bidi="ru-RU"/>
        </w:rPr>
        <w:t xml:space="preserve"> Действие Договора прекращается в случае прекращения осуществления образовательной деятельности Организаци</w:t>
      </w:r>
      <w:r>
        <w:rPr>
          <w:color w:val="000000"/>
          <w:sz w:val="24"/>
          <w:szCs w:val="24"/>
          <w:lang w:eastAsia="ru-RU" w:bidi="ru-RU"/>
        </w:rPr>
        <w:t>ей</w:t>
      </w:r>
      <w:r w:rsidRPr="00EA3D4C">
        <w:rPr>
          <w:color w:val="000000"/>
          <w:sz w:val="24"/>
          <w:szCs w:val="24"/>
          <w:lang w:eastAsia="ru-RU" w:bidi="ru-RU"/>
        </w:rPr>
        <w:t>-участник</w:t>
      </w:r>
      <w:r>
        <w:rPr>
          <w:color w:val="000000"/>
          <w:sz w:val="24"/>
          <w:szCs w:val="24"/>
          <w:lang w:eastAsia="ru-RU" w:bidi="ru-RU"/>
        </w:rPr>
        <w:t>ом</w:t>
      </w:r>
      <w:r w:rsidRPr="00EA3D4C">
        <w:rPr>
          <w:color w:val="000000"/>
          <w:sz w:val="24"/>
          <w:szCs w:val="24"/>
          <w:lang w:eastAsia="ru-RU" w:bidi="ru-RU"/>
        </w:rPr>
        <w:t xml:space="preserve">, приостановления действия или аннулирования лицензии на осуществление образовательной деятельности </w:t>
      </w:r>
      <w:bookmarkStart w:id="51" w:name="_Hlk207885531"/>
      <w:r w:rsidRPr="00EA3D4C">
        <w:rPr>
          <w:color w:val="000000"/>
          <w:sz w:val="24"/>
          <w:szCs w:val="24"/>
          <w:lang w:eastAsia="ru-RU" w:bidi="ru-RU"/>
        </w:rPr>
        <w:t>Организации-участника</w:t>
      </w:r>
      <w:bookmarkEnd w:id="51"/>
      <w:r w:rsidRPr="00EA3D4C">
        <w:rPr>
          <w:color w:val="000000"/>
          <w:sz w:val="24"/>
          <w:szCs w:val="24"/>
          <w:lang w:eastAsia="ru-RU" w:bidi="ru-RU"/>
        </w:rPr>
        <w:t>.</w:t>
      </w:r>
    </w:p>
    <w:p w14:paraId="0696F067"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sz w:val="24"/>
          <w:szCs w:val="24"/>
        </w:rPr>
        <w:t>Все споры, возникающие между Сторонами по настоящему договору, разрешаются Сторонами в порядке, установленном законодательством Российской Федерации.</w:t>
      </w:r>
    </w:p>
    <w:p w14:paraId="6791422F"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sz w:val="24"/>
          <w:szCs w:val="24"/>
        </w:rPr>
        <w:t xml:space="preserve">Настоящий договор составлен в </w:t>
      </w:r>
      <w:r>
        <w:rPr>
          <w:sz w:val="24"/>
          <w:szCs w:val="24"/>
        </w:rPr>
        <w:t>6</w:t>
      </w:r>
      <w:r w:rsidRPr="00EA3D4C">
        <w:rPr>
          <w:sz w:val="24"/>
          <w:szCs w:val="24"/>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4AA4E9B4"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sz w:val="24"/>
          <w:szCs w:val="24"/>
        </w:rPr>
        <w:t>К договору прилагается и является его неотъемлемой частью приложение №1 «Расписание занятий по реализации Сетевой</w:t>
      </w:r>
      <w:r>
        <w:rPr>
          <w:sz w:val="24"/>
          <w:szCs w:val="24"/>
        </w:rPr>
        <w:t xml:space="preserve"> интегрированной </w:t>
      </w:r>
      <w:r w:rsidRPr="00EA3D4C">
        <w:rPr>
          <w:sz w:val="24"/>
          <w:szCs w:val="24"/>
        </w:rPr>
        <w:t>образовательной программы</w:t>
      </w:r>
      <w:r>
        <w:rPr>
          <w:sz w:val="24"/>
          <w:szCs w:val="24"/>
        </w:rPr>
        <w:t xml:space="preserve"> </w:t>
      </w:r>
      <w:r w:rsidRPr="00BE2DE5">
        <w:rPr>
          <w:sz w:val="24"/>
          <w:szCs w:val="24"/>
          <w:lang w:bidi="ru-RU"/>
        </w:rPr>
        <w:t>«Профессиональное самоопределение и подготовка будущих педагогов»</w:t>
      </w:r>
      <w:r w:rsidRPr="00EA3D4C">
        <w:rPr>
          <w:sz w:val="24"/>
          <w:szCs w:val="24"/>
        </w:rPr>
        <w:t>».</w:t>
      </w:r>
    </w:p>
    <w:p w14:paraId="33A6760F" w14:textId="77777777" w:rsidR="00CB04E7" w:rsidRDefault="00CB04E7" w:rsidP="00CB04E7">
      <w:pPr>
        <w:pStyle w:val="26"/>
        <w:spacing w:after="0" w:line="312" w:lineRule="exact"/>
        <w:ind w:right="20"/>
        <w:rPr>
          <w:sz w:val="24"/>
          <w:szCs w:val="24"/>
        </w:rPr>
      </w:pPr>
    </w:p>
    <w:p w14:paraId="3889EA1F" w14:textId="77777777" w:rsidR="00F923AB" w:rsidRPr="00F923AB" w:rsidRDefault="00F923AB" w:rsidP="00F923AB">
      <w:pPr>
        <w:tabs>
          <w:tab w:val="left" w:pos="1134"/>
        </w:tabs>
        <w:spacing w:after="0"/>
        <w:ind w:left="360"/>
        <w:jc w:val="both"/>
        <w:rPr>
          <w:rFonts w:ascii="Times New Roman" w:eastAsia="Calibri" w:hAnsi="Times New Roman" w:cs="Times New Roman"/>
          <w:szCs w:val="24"/>
        </w:rPr>
      </w:pPr>
    </w:p>
    <w:sectPr w:rsidR="00F923AB" w:rsidRPr="00F923AB" w:rsidSect="006D795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C79FD" w14:textId="77777777" w:rsidR="00A24F52" w:rsidRDefault="00A24F52" w:rsidP="0076548B">
      <w:pPr>
        <w:spacing w:after="0" w:line="240" w:lineRule="auto"/>
      </w:pPr>
      <w:r>
        <w:separator/>
      </w:r>
    </w:p>
  </w:endnote>
  <w:endnote w:type="continuationSeparator" w:id="0">
    <w:p w14:paraId="1DB3AEB4" w14:textId="77777777" w:rsidR="00A24F52" w:rsidRDefault="00A24F52" w:rsidP="0076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nion Pro">
    <w:altName w:val="Cambria"/>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45532"/>
      <w:docPartObj>
        <w:docPartGallery w:val="Page Numbers (Bottom of Page)"/>
        <w:docPartUnique/>
      </w:docPartObj>
    </w:sdtPr>
    <w:sdtContent>
      <w:p w14:paraId="227BFAAC" w14:textId="77777777" w:rsidR="00FB412D" w:rsidRDefault="00FB412D">
        <w:pPr>
          <w:pStyle w:val="af9"/>
          <w:jc w:val="center"/>
        </w:pPr>
        <w:r>
          <w:fldChar w:fldCharType="begin"/>
        </w:r>
        <w:r>
          <w:instrText>PAGE   \* MERGEFORMAT</w:instrText>
        </w:r>
        <w:r>
          <w:fldChar w:fldCharType="separate"/>
        </w:r>
        <w:r w:rsidR="0098659B">
          <w:rPr>
            <w:noProof/>
          </w:rPr>
          <w:t>6</w:t>
        </w:r>
        <w:r>
          <w:fldChar w:fldCharType="end"/>
        </w:r>
      </w:p>
    </w:sdtContent>
  </w:sdt>
  <w:p w14:paraId="094C6E6E" w14:textId="77777777" w:rsidR="00FB412D" w:rsidRDefault="00FB412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068BD" w14:textId="77777777" w:rsidR="00A24F52" w:rsidRDefault="00A24F52" w:rsidP="0076548B">
      <w:pPr>
        <w:spacing w:after="0" w:line="240" w:lineRule="auto"/>
      </w:pPr>
      <w:r>
        <w:separator/>
      </w:r>
    </w:p>
  </w:footnote>
  <w:footnote w:type="continuationSeparator" w:id="0">
    <w:p w14:paraId="76A75235" w14:textId="77777777" w:rsidR="00A24F52" w:rsidRDefault="00A24F52" w:rsidP="00765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5F41"/>
    <w:multiLevelType w:val="hybridMultilevel"/>
    <w:tmpl w:val="3B3CEBD2"/>
    <w:lvl w:ilvl="0" w:tplc="C0D05D00">
      <w:start w:val="1"/>
      <w:numFmt w:val="decimal"/>
      <w:lvlText w:val="%1."/>
      <w:lvlJc w:val="left"/>
      <w:pPr>
        <w:ind w:left="15" w:hanging="360"/>
      </w:pPr>
      <w:rPr>
        <w:rFonts w:hint="default"/>
      </w:rPr>
    </w:lvl>
    <w:lvl w:ilvl="1" w:tplc="04190019" w:tentative="1">
      <w:start w:val="1"/>
      <w:numFmt w:val="lowerLetter"/>
      <w:lvlText w:val="%2."/>
      <w:lvlJc w:val="left"/>
      <w:pPr>
        <w:ind w:left="735" w:hanging="360"/>
      </w:pPr>
    </w:lvl>
    <w:lvl w:ilvl="2" w:tplc="0419001B" w:tentative="1">
      <w:start w:val="1"/>
      <w:numFmt w:val="lowerRoman"/>
      <w:lvlText w:val="%3."/>
      <w:lvlJc w:val="right"/>
      <w:pPr>
        <w:ind w:left="1455" w:hanging="180"/>
      </w:pPr>
    </w:lvl>
    <w:lvl w:ilvl="3" w:tplc="0419000F" w:tentative="1">
      <w:start w:val="1"/>
      <w:numFmt w:val="decimal"/>
      <w:lvlText w:val="%4."/>
      <w:lvlJc w:val="left"/>
      <w:pPr>
        <w:ind w:left="2175" w:hanging="360"/>
      </w:pPr>
    </w:lvl>
    <w:lvl w:ilvl="4" w:tplc="04190019" w:tentative="1">
      <w:start w:val="1"/>
      <w:numFmt w:val="lowerLetter"/>
      <w:lvlText w:val="%5."/>
      <w:lvlJc w:val="left"/>
      <w:pPr>
        <w:ind w:left="2895" w:hanging="360"/>
      </w:pPr>
    </w:lvl>
    <w:lvl w:ilvl="5" w:tplc="0419001B" w:tentative="1">
      <w:start w:val="1"/>
      <w:numFmt w:val="lowerRoman"/>
      <w:lvlText w:val="%6."/>
      <w:lvlJc w:val="right"/>
      <w:pPr>
        <w:ind w:left="3615" w:hanging="180"/>
      </w:pPr>
    </w:lvl>
    <w:lvl w:ilvl="6" w:tplc="0419000F" w:tentative="1">
      <w:start w:val="1"/>
      <w:numFmt w:val="decimal"/>
      <w:lvlText w:val="%7."/>
      <w:lvlJc w:val="left"/>
      <w:pPr>
        <w:ind w:left="4335" w:hanging="360"/>
      </w:pPr>
    </w:lvl>
    <w:lvl w:ilvl="7" w:tplc="04190019" w:tentative="1">
      <w:start w:val="1"/>
      <w:numFmt w:val="lowerLetter"/>
      <w:lvlText w:val="%8."/>
      <w:lvlJc w:val="left"/>
      <w:pPr>
        <w:ind w:left="5055" w:hanging="360"/>
      </w:pPr>
    </w:lvl>
    <w:lvl w:ilvl="8" w:tplc="0419001B" w:tentative="1">
      <w:start w:val="1"/>
      <w:numFmt w:val="lowerRoman"/>
      <w:lvlText w:val="%9."/>
      <w:lvlJc w:val="right"/>
      <w:pPr>
        <w:ind w:left="5775" w:hanging="180"/>
      </w:pPr>
    </w:lvl>
  </w:abstractNum>
  <w:abstractNum w:abstractNumId="1" w15:restartNumberingAfterBreak="0">
    <w:nsid w:val="05070938"/>
    <w:multiLevelType w:val="hybridMultilevel"/>
    <w:tmpl w:val="C8C00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0636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FA5277"/>
    <w:multiLevelType w:val="hybridMultilevel"/>
    <w:tmpl w:val="B35E9D12"/>
    <w:lvl w:ilvl="0" w:tplc="1F765836">
      <w:start w:val="1"/>
      <w:numFmt w:val="bullet"/>
      <w:lvlText w:val=""/>
      <w:lvlJc w:val="left"/>
      <w:pPr>
        <w:tabs>
          <w:tab w:val="num" w:pos="-11"/>
        </w:tabs>
        <w:ind w:left="0" w:firstLine="709"/>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92F1183"/>
    <w:multiLevelType w:val="multilevel"/>
    <w:tmpl w:val="033A0BDA"/>
    <w:lvl w:ilvl="0">
      <w:start w:val="1"/>
      <w:numFmt w:val="decimal"/>
      <w:lvlText w:val="%1"/>
      <w:lvlJc w:val="left"/>
      <w:pPr>
        <w:ind w:left="360" w:hanging="360"/>
      </w:pPr>
      <w:rPr>
        <w:rFonts w:hint="default"/>
      </w:rPr>
    </w:lvl>
    <w:lvl w:ilvl="1">
      <w:start w:val="1"/>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184" w:hanging="108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232" w:hanging="1800"/>
      </w:pPr>
      <w:rPr>
        <w:rFonts w:hint="default"/>
      </w:rPr>
    </w:lvl>
    <w:lvl w:ilvl="8">
      <w:start w:val="1"/>
      <w:numFmt w:val="decimal"/>
      <w:lvlText w:val="%1.%2.%3.%4.%5.%6.%7.%8.%9"/>
      <w:lvlJc w:val="left"/>
      <w:pPr>
        <w:ind w:left="8368" w:hanging="2160"/>
      </w:pPr>
      <w:rPr>
        <w:rFonts w:hint="default"/>
      </w:rPr>
    </w:lvl>
  </w:abstractNum>
  <w:abstractNum w:abstractNumId="5" w15:restartNumberingAfterBreak="0">
    <w:nsid w:val="0AD42ABC"/>
    <w:multiLevelType w:val="hybridMultilevel"/>
    <w:tmpl w:val="F5C654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656B91"/>
    <w:multiLevelType w:val="hybridMultilevel"/>
    <w:tmpl w:val="E9786780"/>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 w15:restartNumberingAfterBreak="0">
    <w:nsid w:val="10153955"/>
    <w:multiLevelType w:val="hybridMultilevel"/>
    <w:tmpl w:val="73F86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3B157B"/>
    <w:multiLevelType w:val="multilevel"/>
    <w:tmpl w:val="AAB0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F7EFD"/>
    <w:multiLevelType w:val="multilevel"/>
    <w:tmpl w:val="9F2AB3AE"/>
    <w:lvl w:ilvl="0">
      <w:start w:val="1"/>
      <w:numFmt w:val="decimal"/>
      <w:lvlText w:val="%1."/>
      <w:lvlJc w:val="left"/>
      <w:pPr>
        <w:ind w:left="1068" w:hanging="360"/>
      </w:pPr>
      <w:rPr>
        <w:rFonts w:hint="default"/>
      </w:rPr>
    </w:lvl>
    <w:lvl w:ilvl="1">
      <w:start w:val="5"/>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15:restartNumberingAfterBreak="0">
    <w:nsid w:val="15174E9D"/>
    <w:multiLevelType w:val="multilevel"/>
    <w:tmpl w:val="6B44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4618B"/>
    <w:multiLevelType w:val="multilevel"/>
    <w:tmpl w:val="F1444C1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97429B"/>
    <w:multiLevelType w:val="multilevel"/>
    <w:tmpl w:val="FE580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907050"/>
    <w:multiLevelType w:val="hybridMultilevel"/>
    <w:tmpl w:val="085AB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2851E4"/>
    <w:multiLevelType w:val="hybridMultilevel"/>
    <w:tmpl w:val="9496C8E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20662620"/>
    <w:multiLevelType w:val="multilevel"/>
    <w:tmpl w:val="8DD8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CF28E5"/>
    <w:multiLevelType w:val="hybridMultilevel"/>
    <w:tmpl w:val="0D04B334"/>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17" w15:restartNumberingAfterBreak="0">
    <w:nsid w:val="24E52EC6"/>
    <w:multiLevelType w:val="multilevel"/>
    <w:tmpl w:val="6262E5EE"/>
    <w:lvl w:ilvl="0">
      <w:start w:val="1"/>
      <w:numFmt w:val="decimal"/>
      <w:lvlText w:val="%1"/>
      <w:lvlJc w:val="left"/>
      <w:pPr>
        <w:ind w:left="360" w:hanging="360"/>
      </w:pPr>
      <w:rPr>
        <w:rFonts w:hint="default"/>
      </w:rPr>
    </w:lvl>
    <w:lvl w:ilvl="1">
      <w:start w:val="2"/>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184" w:hanging="108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232" w:hanging="1800"/>
      </w:pPr>
      <w:rPr>
        <w:rFonts w:hint="default"/>
      </w:rPr>
    </w:lvl>
    <w:lvl w:ilvl="8">
      <w:start w:val="1"/>
      <w:numFmt w:val="decimal"/>
      <w:lvlText w:val="%1.%2.%3.%4.%5.%6.%7.%8.%9"/>
      <w:lvlJc w:val="left"/>
      <w:pPr>
        <w:ind w:left="8368" w:hanging="2160"/>
      </w:pPr>
      <w:rPr>
        <w:rFonts w:hint="default"/>
      </w:rPr>
    </w:lvl>
  </w:abstractNum>
  <w:abstractNum w:abstractNumId="18" w15:restartNumberingAfterBreak="0">
    <w:nsid w:val="250D131C"/>
    <w:multiLevelType w:val="multilevel"/>
    <w:tmpl w:val="BAFCEB10"/>
    <w:lvl w:ilvl="0">
      <w:start w:val="1"/>
      <w:numFmt w:val="decimal"/>
      <w:lvlText w:val="%1."/>
      <w:lvlJc w:val="left"/>
      <w:pPr>
        <w:ind w:left="720" w:hanging="360"/>
      </w:pPr>
      <w:rPr>
        <w:rFonts w:hint="default"/>
      </w:rPr>
    </w:lvl>
    <w:lvl w:ilvl="1">
      <w:start w:val="3"/>
      <w:numFmt w:val="decimal"/>
      <w:isLgl/>
      <w:lvlText w:val="%1.%2"/>
      <w:lvlJc w:val="left"/>
      <w:pPr>
        <w:ind w:left="1188" w:hanging="828"/>
      </w:pPr>
      <w:rPr>
        <w:rFonts w:hint="default"/>
      </w:rPr>
    </w:lvl>
    <w:lvl w:ilvl="2">
      <w:start w:val="1"/>
      <w:numFmt w:val="decimal"/>
      <w:isLgl/>
      <w:lvlText w:val="%1.%2.%3"/>
      <w:lvlJc w:val="left"/>
      <w:pPr>
        <w:ind w:left="828" w:hanging="828"/>
      </w:pPr>
      <w:rPr>
        <w:rFonts w:hint="default"/>
      </w:rPr>
    </w:lvl>
    <w:lvl w:ilvl="3">
      <w:start w:val="1"/>
      <w:numFmt w:val="decimal"/>
      <w:isLgl/>
      <w:lvlText w:val="%1.%2.%3.%4"/>
      <w:lvlJc w:val="left"/>
      <w:pPr>
        <w:ind w:left="1188" w:hanging="828"/>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55A1523"/>
    <w:multiLevelType w:val="multilevel"/>
    <w:tmpl w:val="797273C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6CE6D5B"/>
    <w:multiLevelType w:val="multilevel"/>
    <w:tmpl w:val="F2B0D6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lang w:val="ru-RU" w:eastAsia="ru-RU" w:bidi="ru-RU"/>
      </w:rPr>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62024A"/>
    <w:multiLevelType w:val="hybridMultilevel"/>
    <w:tmpl w:val="F440C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B51D01"/>
    <w:multiLevelType w:val="hybridMultilevel"/>
    <w:tmpl w:val="EFCE68C2"/>
    <w:lvl w:ilvl="0" w:tplc="0419000F">
      <w:start w:val="1"/>
      <w:numFmt w:val="decimal"/>
      <w:lvlText w:val="%1."/>
      <w:lvlJc w:val="left"/>
      <w:pPr>
        <w:ind w:left="791" w:hanging="360"/>
      </w:p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23" w15:restartNumberingAfterBreak="0">
    <w:nsid w:val="30486AD1"/>
    <w:multiLevelType w:val="multilevel"/>
    <w:tmpl w:val="2486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8F20AA"/>
    <w:multiLevelType w:val="hybridMultilevel"/>
    <w:tmpl w:val="F9608978"/>
    <w:lvl w:ilvl="0" w:tplc="D3F0343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5" w15:restartNumberingAfterBreak="0">
    <w:nsid w:val="323A0E3C"/>
    <w:multiLevelType w:val="hybridMultilevel"/>
    <w:tmpl w:val="86944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D71F8B"/>
    <w:multiLevelType w:val="multilevel"/>
    <w:tmpl w:val="7B42F8C8"/>
    <w:lvl w:ilvl="0">
      <w:start w:val="3"/>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1908" w:hanging="720"/>
      </w:pPr>
      <w:rPr>
        <w:rFonts w:hint="default"/>
      </w:rPr>
    </w:lvl>
    <w:lvl w:ilvl="2">
      <w:start w:val="1"/>
      <w:numFmt w:val="decimal"/>
      <w:isLgl/>
      <w:lvlText w:val="%1.%2.%3"/>
      <w:lvlJc w:val="left"/>
      <w:pPr>
        <w:ind w:left="2736" w:hanging="720"/>
      </w:pPr>
      <w:rPr>
        <w:rFonts w:hint="default"/>
      </w:rPr>
    </w:lvl>
    <w:lvl w:ilvl="3">
      <w:start w:val="1"/>
      <w:numFmt w:val="decimal"/>
      <w:isLgl/>
      <w:lvlText w:val="%1.%2.%3.%4"/>
      <w:lvlJc w:val="left"/>
      <w:pPr>
        <w:ind w:left="3924" w:hanging="1080"/>
      </w:pPr>
      <w:rPr>
        <w:rFonts w:hint="default"/>
      </w:rPr>
    </w:lvl>
    <w:lvl w:ilvl="4">
      <w:start w:val="1"/>
      <w:numFmt w:val="decimal"/>
      <w:isLgl/>
      <w:lvlText w:val="%1.%2.%3.%4.%5"/>
      <w:lvlJc w:val="left"/>
      <w:pPr>
        <w:ind w:left="4752" w:hanging="1080"/>
      </w:pPr>
      <w:rPr>
        <w:rFonts w:hint="default"/>
      </w:rPr>
    </w:lvl>
    <w:lvl w:ilvl="5">
      <w:start w:val="1"/>
      <w:numFmt w:val="decimal"/>
      <w:isLgl/>
      <w:lvlText w:val="%1.%2.%3.%4.%5.%6"/>
      <w:lvlJc w:val="left"/>
      <w:pPr>
        <w:ind w:left="5940" w:hanging="1440"/>
      </w:pPr>
      <w:rPr>
        <w:rFonts w:hint="default"/>
      </w:rPr>
    </w:lvl>
    <w:lvl w:ilvl="6">
      <w:start w:val="1"/>
      <w:numFmt w:val="decimal"/>
      <w:isLgl/>
      <w:lvlText w:val="%1.%2.%3.%4.%5.%6.%7"/>
      <w:lvlJc w:val="left"/>
      <w:pPr>
        <w:ind w:left="7128" w:hanging="1800"/>
      </w:pPr>
      <w:rPr>
        <w:rFonts w:hint="default"/>
      </w:rPr>
    </w:lvl>
    <w:lvl w:ilvl="7">
      <w:start w:val="1"/>
      <w:numFmt w:val="decimal"/>
      <w:isLgl/>
      <w:lvlText w:val="%1.%2.%3.%4.%5.%6.%7.%8"/>
      <w:lvlJc w:val="left"/>
      <w:pPr>
        <w:ind w:left="7956" w:hanging="1800"/>
      </w:pPr>
      <w:rPr>
        <w:rFonts w:hint="default"/>
      </w:rPr>
    </w:lvl>
    <w:lvl w:ilvl="8">
      <w:start w:val="1"/>
      <w:numFmt w:val="decimal"/>
      <w:isLgl/>
      <w:lvlText w:val="%1.%2.%3.%4.%5.%6.%7.%8.%9"/>
      <w:lvlJc w:val="left"/>
      <w:pPr>
        <w:ind w:left="9144" w:hanging="2160"/>
      </w:pPr>
      <w:rPr>
        <w:rFonts w:hint="default"/>
      </w:rPr>
    </w:lvl>
  </w:abstractNum>
  <w:abstractNum w:abstractNumId="27" w15:restartNumberingAfterBreak="0">
    <w:nsid w:val="33806A76"/>
    <w:multiLevelType w:val="hybridMultilevel"/>
    <w:tmpl w:val="4F40A2CE"/>
    <w:lvl w:ilvl="0" w:tplc="41D87D04">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52456D1"/>
    <w:multiLevelType w:val="hybridMultilevel"/>
    <w:tmpl w:val="C86C4B9C"/>
    <w:lvl w:ilvl="0" w:tplc="0419000F">
      <w:start w:val="1"/>
      <w:numFmt w:val="decimal"/>
      <w:lvlText w:val="%1."/>
      <w:lvlJc w:val="left"/>
      <w:pPr>
        <w:ind w:left="791" w:hanging="360"/>
      </w:p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29" w15:restartNumberingAfterBreak="0">
    <w:nsid w:val="35DE42BF"/>
    <w:multiLevelType w:val="multilevel"/>
    <w:tmpl w:val="A68E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074946"/>
    <w:multiLevelType w:val="hybridMultilevel"/>
    <w:tmpl w:val="E4D44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7E05E79"/>
    <w:multiLevelType w:val="hybridMultilevel"/>
    <w:tmpl w:val="0366C68E"/>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2" w15:restartNumberingAfterBreak="0">
    <w:nsid w:val="384276ED"/>
    <w:multiLevelType w:val="hybridMultilevel"/>
    <w:tmpl w:val="5C36D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8C769AB"/>
    <w:multiLevelType w:val="hybridMultilevel"/>
    <w:tmpl w:val="27C4186E"/>
    <w:lvl w:ilvl="0" w:tplc="9F005E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A230202"/>
    <w:multiLevelType w:val="multilevel"/>
    <w:tmpl w:val="5044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8075DD"/>
    <w:multiLevelType w:val="multilevel"/>
    <w:tmpl w:val="3202C28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3ADD6667"/>
    <w:multiLevelType w:val="multilevel"/>
    <w:tmpl w:val="CD58656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FE1D89"/>
    <w:multiLevelType w:val="hybridMultilevel"/>
    <w:tmpl w:val="64B85E58"/>
    <w:lvl w:ilvl="0" w:tplc="FA8A47F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8" w15:restartNumberingAfterBreak="0">
    <w:nsid w:val="3D552581"/>
    <w:multiLevelType w:val="hybridMultilevel"/>
    <w:tmpl w:val="00CE54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3E114035"/>
    <w:multiLevelType w:val="hybridMultilevel"/>
    <w:tmpl w:val="37005906"/>
    <w:lvl w:ilvl="0" w:tplc="0419000F">
      <w:start w:val="1"/>
      <w:numFmt w:val="decimal"/>
      <w:lvlText w:val="%1."/>
      <w:lvlJc w:val="left"/>
      <w:pPr>
        <w:ind w:left="686" w:hanging="360"/>
      </w:pPr>
      <w:rPr>
        <w:rFonts w:hint="default"/>
      </w:r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40" w15:restartNumberingAfterBreak="0">
    <w:nsid w:val="3E8713E0"/>
    <w:multiLevelType w:val="hybridMultilevel"/>
    <w:tmpl w:val="695666EE"/>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1" w15:restartNumberingAfterBreak="0">
    <w:nsid w:val="4073360A"/>
    <w:multiLevelType w:val="hybridMultilevel"/>
    <w:tmpl w:val="50A2CC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0843779"/>
    <w:multiLevelType w:val="multilevel"/>
    <w:tmpl w:val="C368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46585E"/>
    <w:multiLevelType w:val="hybridMultilevel"/>
    <w:tmpl w:val="7604FF6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29B740C"/>
    <w:multiLevelType w:val="multilevel"/>
    <w:tmpl w:val="6D3043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43BF2773"/>
    <w:multiLevelType w:val="multilevel"/>
    <w:tmpl w:val="2DDCDD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2109E9"/>
    <w:multiLevelType w:val="hybridMultilevel"/>
    <w:tmpl w:val="DF66EE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48BD320C"/>
    <w:multiLevelType w:val="hybridMultilevel"/>
    <w:tmpl w:val="4F1E97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8EA7EBC"/>
    <w:multiLevelType w:val="multilevel"/>
    <w:tmpl w:val="875A21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494B7E06"/>
    <w:multiLevelType w:val="hybridMultilevel"/>
    <w:tmpl w:val="238C17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4A18326C"/>
    <w:multiLevelType w:val="multilevel"/>
    <w:tmpl w:val="3A44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E86867"/>
    <w:multiLevelType w:val="hybridMultilevel"/>
    <w:tmpl w:val="03B45F7E"/>
    <w:lvl w:ilvl="0" w:tplc="0419000F">
      <w:start w:val="1"/>
      <w:numFmt w:val="decimal"/>
      <w:lvlText w:val="%1."/>
      <w:lvlJc w:val="left"/>
      <w:pPr>
        <w:ind w:left="2487"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2" w15:restartNumberingAfterBreak="0">
    <w:nsid w:val="4B2A4C03"/>
    <w:multiLevelType w:val="hybridMultilevel"/>
    <w:tmpl w:val="C3DEC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CA62E5D"/>
    <w:multiLevelType w:val="multilevel"/>
    <w:tmpl w:val="D444F0A4"/>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4A3E49"/>
    <w:multiLevelType w:val="hybridMultilevel"/>
    <w:tmpl w:val="560EC45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4E572020"/>
    <w:multiLevelType w:val="hybridMultilevel"/>
    <w:tmpl w:val="E7D0DAA2"/>
    <w:lvl w:ilvl="0" w:tplc="B0EC03B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4F4B28CC"/>
    <w:multiLevelType w:val="multilevel"/>
    <w:tmpl w:val="AB6E48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7" w15:restartNumberingAfterBreak="0">
    <w:nsid w:val="4F7A328F"/>
    <w:multiLevelType w:val="hybridMultilevel"/>
    <w:tmpl w:val="924263E4"/>
    <w:lvl w:ilvl="0" w:tplc="61765C9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8" w15:restartNumberingAfterBreak="0">
    <w:nsid w:val="4F8323B1"/>
    <w:multiLevelType w:val="multilevel"/>
    <w:tmpl w:val="EF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BF7BDB"/>
    <w:multiLevelType w:val="hybridMultilevel"/>
    <w:tmpl w:val="AB3CC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A33743"/>
    <w:multiLevelType w:val="hybridMultilevel"/>
    <w:tmpl w:val="6DEEA5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5BF58AF"/>
    <w:multiLevelType w:val="multilevel"/>
    <w:tmpl w:val="D68C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E42A33"/>
    <w:multiLevelType w:val="hybridMultilevel"/>
    <w:tmpl w:val="62629F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A1231AA"/>
    <w:multiLevelType w:val="hybridMultilevel"/>
    <w:tmpl w:val="FE8257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5AED7513"/>
    <w:multiLevelType w:val="hybridMultilevel"/>
    <w:tmpl w:val="49386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D14030F"/>
    <w:multiLevelType w:val="hybridMultilevel"/>
    <w:tmpl w:val="0C4C3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D926F9D"/>
    <w:multiLevelType w:val="multilevel"/>
    <w:tmpl w:val="7E9A4618"/>
    <w:lvl w:ilvl="0">
      <w:start w:val="1"/>
      <w:numFmt w:val="decimal"/>
      <w:lvlText w:val="%1."/>
      <w:lvlJc w:val="left"/>
      <w:pPr>
        <w:ind w:left="776" w:hanging="360"/>
      </w:pPr>
    </w:lvl>
    <w:lvl w:ilvl="1">
      <w:start w:val="3"/>
      <w:numFmt w:val="decimal"/>
      <w:isLgl/>
      <w:lvlText w:val="%1.%2"/>
      <w:lvlJc w:val="left"/>
      <w:pPr>
        <w:ind w:left="1908" w:hanging="720"/>
      </w:pPr>
      <w:rPr>
        <w:rFonts w:hint="default"/>
      </w:rPr>
    </w:lvl>
    <w:lvl w:ilvl="2">
      <w:start w:val="1"/>
      <w:numFmt w:val="decimal"/>
      <w:isLgl/>
      <w:lvlText w:val="%1.%2.%3"/>
      <w:lvlJc w:val="left"/>
      <w:pPr>
        <w:ind w:left="2680" w:hanging="720"/>
      </w:pPr>
      <w:rPr>
        <w:rFonts w:hint="default"/>
      </w:rPr>
    </w:lvl>
    <w:lvl w:ilvl="3">
      <w:start w:val="1"/>
      <w:numFmt w:val="decimal"/>
      <w:isLgl/>
      <w:lvlText w:val="%1.%2.%3.%4"/>
      <w:lvlJc w:val="left"/>
      <w:pPr>
        <w:ind w:left="3812" w:hanging="108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716" w:hanging="1440"/>
      </w:pPr>
      <w:rPr>
        <w:rFonts w:hint="default"/>
      </w:rPr>
    </w:lvl>
    <w:lvl w:ilvl="6">
      <w:start w:val="1"/>
      <w:numFmt w:val="decimal"/>
      <w:isLgl/>
      <w:lvlText w:val="%1.%2.%3.%4.%5.%6.%7"/>
      <w:lvlJc w:val="left"/>
      <w:pPr>
        <w:ind w:left="6848" w:hanging="1800"/>
      </w:pPr>
      <w:rPr>
        <w:rFonts w:hint="default"/>
      </w:rPr>
    </w:lvl>
    <w:lvl w:ilvl="7">
      <w:start w:val="1"/>
      <w:numFmt w:val="decimal"/>
      <w:isLgl/>
      <w:lvlText w:val="%1.%2.%3.%4.%5.%6.%7.%8"/>
      <w:lvlJc w:val="left"/>
      <w:pPr>
        <w:ind w:left="7620" w:hanging="1800"/>
      </w:pPr>
      <w:rPr>
        <w:rFonts w:hint="default"/>
      </w:rPr>
    </w:lvl>
    <w:lvl w:ilvl="8">
      <w:start w:val="1"/>
      <w:numFmt w:val="decimal"/>
      <w:isLgl/>
      <w:lvlText w:val="%1.%2.%3.%4.%5.%6.%7.%8.%9"/>
      <w:lvlJc w:val="left"/>
      <w:pPr>
        <w:ind w:left="8752" w:hanging="2160"/>
      </w:pPr>
      <w:rPr>
        <w:rFonts w:hint="default"/>
      </w:rPr>
    </w:lvl>
  </w:abstractNum>
  <w:abstractNum w:abstractNumId="67" w15:restartNumberingAfterBreak="0">
    <w:nsid w:val="62B04D06"/>
    <w:multiLevelType w:val="multilevel"/>
    <w:tmpl w:val="5C98CF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3D40F81"/>
    <w:multiLevelType w:val="hybridMultilevel"/>
    <w:tmpl w:val="322E55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4381169"/>
    <w:multiLevelType w:val="hybridMultilevel"/>
    <w:tmpl w:val="567A1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63705B2"/>
    <w:multiLevelType w:val="hybridMultilevel"/>
    <w:tmpl w:val="21E82D6E"/>
    <w:lvl w:ilvl="0" w:tplc="04190001">
      <w:start w:val="1"/>
      <w:numFmt w:val="bullet"/>
      <w:lvlText w:val=""/>
      <w:lvlJc w:val="left"/>
      <w:pPr>
        <w:ind w:left="791" w:hanging="360"/>
      </w:pPr>
      <w:rPr>
        <w:rFonts w:ascii="Symbol" w:hAnsi="Symbol" w:hint="default"/>
      </w:rPr>
    </w:lvl>
    <w:lvl w:ilvl="1" w:tplc="56AEBF04">
      <w:start w:val="1"/>
      <w:numFmt w:val="decimal"/>
      <w:lvlText w:val="%2."/>
      <w:lvlJc w:val="left"/>
      <w:pPr>
        <w:ind w:left="1511" w:hanging="360"/>
      </w:pPr>
      <w:rPr>
        <w:rFonts w:hint="default"/>
      </w:r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71" w15:restartNumberingAfterBreak="0">
    <w:nsid w:val="677F37D2"/>
    <w:multiLevelType w:val="hybridMultilevel"/>
    <w:tmpl w:val="5F108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A4471E3"/>
    <w:multiLevelType w:val="multilevel"/>
    <w:tmpl w:val="E814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CB3680E"/>
    <w:multiLevelType w:val="multilevel"/>
    <w:tmpl w:val="A1FCCF50"/>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DC60CE7"/>
    <w:multiLevelType w:val="multilevel"/>
    <w:tmpl w:val="4262FBDC"/>
    <w:lvl w:ilvl="0">
      <w:start w:val="1"/>
      <w:numFmt w:val="decimal"/>
      <w:lvlText w:val="%1."/>
      <w:lvlJc w:val="left"/>
      <w:pPr>
        <w:ind w:left="502"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75" w15:restartNumberingAfterBreak="0">
    <w:nsid w:val="6FEB57AF"/>
    <w:multiLevelType w:val="hybridMultilevel"/>
    <w:tmpl w:val="36EA32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36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00B3598"/>
    <w:multiLevelType w:val="multilevel"/>
    <w:tmpl w:val="6B04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4B00A0"/>
    <w:multiLevelType w:val="multilevel"/>
    <w:tmpl w:val="0AEA21C2"/>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3543912"/>
    <w:multiLevelType w:val="hybridMultilevel"/>
    <w:tmpl w:val="55B098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15:restartNumberingAfterBreak="0">
    <w:nsid w:val="744F587A"/>
    <w:multiLevelType w:val="hybridMultilevel"/>
    <w:tmpl w:val="C270B3B2"/>
    <w:lvl w:ilvl="0" w:tplc="52C0E258">
      <w:start w:val="1"/>
      <w:numFmt w:val="decimal"/>
      <w:lvlText w:val="%1."/>
      <w:lvlJc w:val="left"/>
      <w:pPr>
        <w:ind w:left="720" w:hanging="360"/>
      </w:pPr>
      <w:rPr>
        <w:rFonts w:ascii="Times New Roman" w:eastAsia="MS Mincho"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4970AB6"/>
    <w:multiLevelType w:val="multilevel"/>
    <w:tmpl w:val="D7E29F9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1" w15:restartNumberingAfterBreak="0">
    <w:nsid w:val="74AA7464"/>
    <w:multiLevelType w:val="hybridMultilevel"/>
    <w:tmpl w:val="ECA8A3C6"/>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74EC5697"/>
    <w:multiLevelType w:val="hybridMultilevel"/>
    <w:tmpl w:val="33B07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9DE0C85"/>
    <w:multiLevelType w:val="hybridMultilevel"/>
    <w:tmpl w:val="9A66A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A165FEB"/>
    <w:multiLevelType w:val="hybridMultilevel"/>
    <w:tmpl w:val="A3CA1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A5A2178"/>
    <w:multiLevelType w:val="hybridMultilevel"/>
    <w:tmpl w:val="466C26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7AD33B4D"/>
    <w:multiLevelType w:val="hybridMultilevel"/>
    <w:tmpl w:val="754E8D8E"/>
    <w:lvl w:ilvl="0" w:tplc="0419000F">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15:restartNumberingAfterBreak="0">
    <w:nsid w:val="7D6E2A25"/>
    <w:multiLevelType w:val="hybridMultilevel"/>
    <w:tmpl w:val="273EEB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EB6603F"/>
    <w:multiLevelType w:val="hybridMultilevel"/>
    <w:tmpl w:val="135055A0"/>
    <w:lvl w:ilvl="0" w:tplc="0419000F">
      <w:start w:val="1"/>
      <w:numFmt w:val="decimal"/>
      <w:lvlText w:val="%1."/>
      <w:lvlJc w:val="left"/>
      <w:pPr>
        <w:ind w:left="360"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9" w15:restartNumberingAfterBreak="0">
    <w:nsid w:val="7ED16FB1"/>
    <w:multiLevelType w:val="multilevel"/>
    <w:tmpl w:val="53C2C0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F3151E3"/>
    <w:multiLevelType w:val="hybridMultilevel"/>
    <w:tmpl w:val="93EAE8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520246832">
    <w:abstractNumId w:val="9"/>
  </w:num>
  <w:num w:numId="2" w16cid:durableId="1037782095">
    <w:abstractNumId w:val="83"/>
  </w:num>
  <w:num w:numId="3" w16cid:durableId="1770346786">
    <w:abstractNumId w:val="68"/>
  </w:num>
  <w:num w:numId="4" w16cid:durableId="1861506772">
    <w:abstractNumId w:val="62"/>
  </w:num>
  <w:num w:numId="5" w16cid:durableId="994526526">
    <w:abstractNumId w:val="32"/>
  </w:num>
  <w:num w:numId="6" w16cid:durableId="438767692">
    <w:abstractNumId w:val="24"/>
  </w:num>
  <w:num w:numId="7" w16cid:durableId="149104624">
    <w:abstractNumId w:val="30"/>
  </w:num>
  <w:num w:numId="8" w16cid:durableId="141509424">
    <w:abstractNumId w:val="59"/>
  </w:num>
  <w:num w:numId="9" w16cid:durableId="1412697571">
    <w:abstractNumId w:val="11"/>
  </w:num>
  <w:num w:numId="10" w16cid:durableId="1563909141">
    <w:abstractNumId w:val="71"/>
  </w:num>
  <w:num w:numId="11" w16cid:durableId="793983112">
    <w:abstractNumId w:val="31"/>
  </w:num>
  <w:num w:numId="12" w16cid:durableId="1312901205">
    <w:abstractNumId w:val="57"/>
  </w:num>
  <w:num w:numId="13" w16cid:durableId="2008248433">
    <w:abstractNumId w:val="37"/>
  </w:num>
  <w:num w:numId="14" w16cid:durableId="696076474">
    <w:abstractNumId w:val="35"/>
  </w:num>
  <w:num w:numId="15" w16cid:durableId="1312708555">
    <w:abstractNumId w:val="18"/>
  </w:num>
  <w:num w:numId="16" w16cid:durableId="646932689">
    <w:abstractNumId w:val="46"/>
  </w:num>
  <w:num w:numId="17" w16cid:durableId="1061564723">
    <w:abstractNumId w:val="14"/>
  </w:num>
  <w:num w:numId="18" w16cid:durableId="960841339">
    <w:abstractNumId w:val="67"/>
  </w:num>
  <w:num w:numId="19" w16cid:durableId="509222729">
    <w:abstractNumId w:val="82"/>
  </w:num>
  <w:num w:numId="20" w16cid:durableId="1677267211">
    <w:abstractNumId w:val="65"/>
  </w:num>
  <w:num w:numId="21" w16cid:durableId="989865074">
    <w:abstractNumId w:val="64"/>
  </w:num>
  <w:num w:numId="22" w16cid:durableId="2113277974">
    <w:abstractNumId w:val="73"/>
  </w:num>
  <w:num w:numId="23" w16cid:durableId="938022664">
    <w:abstractNumId w:val="5"/>
  </w:num>
  <w:num w:numId="24" w16cid:durableId="1439327246">
    <w:abstractNumId w:val="50"/>
  </w:num>
  <w:num w:numId="25" w16cid:durableId="822241095">
    <w:abstractNumId w:val="3"/>
  </w:num>
  <w:num w:numId="26" w16cid:durableId="25983616">
    <w:abstractNumId w:val="90"/>
  </w:num>
  <w:num w:numId="27" w16cid:durableId="1661346289">
    <w:abstractNumId w:val="66"/>
  </w:num>
  <w:num w:numId="28" w16cid:durableId="661352676">
    <w:abstractNumId w:val="17"/>
  </w:num>
  <w:num w:numId="29" w16cid:durableId="2113740360">
    <w:abstractNumId w:val="4"/>
  </w:num>
  <w:num w:numId="30" w16cid:durableId="1065253321">
    <w:abstractNumId w:val="1"/>
  </w:num>
  <w:num w:numId="31" w16cid:durableId="1855849423">
    <w:abstractNumId w:val="38"/>
  </w:num>
  <w:num w:numId="32" w16cid:durableId="2073888276">
    <w:abstractNumId w:val="86"/>
  </w:num>
  <w:num w:numId="33" w16cid:durableId="1574313378">
    <w:abstractNumId w:val="53"/>
  </w:num>
  <w:num w:numId="34" w16cid:durableId="2044592810">
    <w:abstractNumId w:val="49"/>
  </w:num>
  <w:num w:numId="35" w16cid:durableId="557711412">
    <w:abstractNumId w:val="77"/>
  </w:num>
  <w:num w:numId="36" w16cid:durableId="639773814">
    <w:abstractNumId w:val="85"/>
  </w:num>
  <w:num w:numId="37" w16cid:durableId="1552957775">
    <w:abstractNumId w:val="84"/>
  </w:num>
  <w:num w:numId="38" w16cid:durableId="1788432253">
    <w:abstractNumId w:val="39"/>
  </w:num>
  <w:num w:numId="39" w16cid:durableId="213811043">
    <w:abstractNumId w:val="26"/>
  </w:num>
  <w:num w:numId="40" w16cid:durableId="153574693">
    <w:abstractNumId w:val="52"/>
  </w:num>
  <w:num w:numId="41" w16cid:durableId="958561472">
    <w:abstractNumId w:val="55"/>
  </w:num>
  <w:num w:numId="42" w16cid:durableId="586884564">
    <w:abstractNumId w:val="79"/>
  </w:num>
  <w:num w:numId="43" w16cid:durableId="1137071871">
    <w:abstractNumId w:val="80"/>
  </w:num>
  <w:num w:numId="44" w16cid:durableId="1832141137">
    <w:abstractNumId w:val="41"/>
  </w:num>
  <w:num w:numId="45" w16cid:durableId="2128893350">
    <w:abstractNumId w:val="25"/>
  </w:num>
  <w:num w:numId="46" w16cid:durableId="251549924">
    <w:abstractNumId w:val="33"/>
  </w:num>
  <w:num w:numId="47" w16cid:durableId="439185593">
    <w:abstractNumId w:val="2"/>
  </w:num>
  <w:num w:numId="48" w16cid:durableId="210464812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47293115">
    <w:abstractNumId w:val="43"/>
  </w:num>
  <w:num w:numId="50" w16cid:durableId="1382166544">
    <w:abstractNumId w:val="81"/>
  </w:num>
  <w:num w:numId="51" w16cid:durableId="197165005">
    <w:abstractNumId w:val="75"/>
  </w:num>
  <w:num w:numId="52" w16cid:durableId="554002030">
    <w:abstractNumId w:val="60"/>
  </w:num>
  <w:num w:numId="53" w16cid:durableId="1839421118">
    <w:abstractNumId w:val="40"/>
  </w:num>
  <w:num w:numId="54" w16cid:durableId="51389904">
    <w:abstractNumId w:val="6"/>
  </w:num>
  <w:num w:numId="55" w16cid:durableId="1250776552">
    <w:abstractNumId w:val="54"/>
  </w:num>
  <w:num w:numId="56" w16cid:durableId="1592663587">
    <w:abstractNumId w:val="51"/>
  </w:num>
  <w:num w:numId="57" w16cid:durableId="1583879482">
    <w:abstractNumId w:val="88"/>
  </w:num>
  <w:num w:numId="58" w16cid:durableId="1582830088">
    <w:abstractNumId w:val="72"/>
  </w:num>
  <w:num w:numId="59" w16cid:durableId="2142530903">
    <w:abstractNumId w:val="15"/>
  </w:num>
  <w:num w:numId="60" w16cid:durableId="2101218924">
    <w:abstractNumId w:val="58"/>
  </w:num>
  <w:num w:numId="61" w16cid:durableId="2064937155">
    <w:abstractNumId w:val="61"/>
  </w:num>
  <w:num w:numId="62" w16cid:durableId="1010568586">
    <w:abstractNumId w:val="10"/>
  </w:num>
  <w:num w:numId="63" w16cid:durableId="1915116525">
    <w:abstractNumId w:val="29"/>
  </w:num>
  <w:num w:numId="64" w16cid:durableId="1263682112">
    <w:abstractNumId w:val="23"/>
  </w:num>
  <w:num w:numId="65" w16cid:durableId="273710492">
    <w:abstractNumId w:val="8"/>
  </w:num>
  <w:num w:numId="66" w16cid:durableId="523249216">
    <w:abstractNumId w:val="34"/>
  </w:num>
  <w:num w:numId="67" w16cid:durableId="254746865">
    <w:abstractNumId w:val="42"/>
  </w:num>
  <w:num w:numId="68" w16cid:durableId="1386756603">
    <w:abstractNumId w:val="76"/>
  </w:num>
  <w:num w:numId="69" w16cid:durableId="1867672772">
    <w:abstractNumId w:val="56"/>
  </w:num>
  <w:num w:numId="70" w16cid:durableId="1103645435">
    <w:abstractNumId w:val="48"/>
  </w:num>
  <w:num w:numId="71" w16cid:durableId="176428601">
    <w:abstractNumId w:val="89"/>
  </w:num>
  <w:num w:numId="72" w16cid:durableId="1519274091">
    <w:abstractNumId w:val="44"/>
  </w:num>
  <w:num w:numId="73" w16cid:durableId="4599491">
    <w:abstractNumId w:val="87"/>
  </w:num>
  <w:num w:numId="74" w16cid:durableId="1225292459">
    <w:abstractNumId w:val="63"/>
  </w:num>
  <w:num w:numId="75" w16cid:durableId="1765420404">
    <w:abstractNumId w:val="5"/>
  </w:num>
  <w:num w:numId="76" w16cid:durableId="1022440560">
    <w:abstractNumId w:val="7"/>
  </w:num>
  <w:num w:numId="77" w16cid:durableId="890576432">
    <w:abstractNumId w:val="28"/>
  </w:num>
  <w:num w:numId="78" w16cid:durableId="13777377">
    <w:abstractNumId w:val="70"/>
  </w:num>
  <w:num w:numId="79" w16cid:durableId="1453331177">
    <w:abstractNumId w:val="16"/>
  </w:num>
  <w:num w:numId="80" w16cid:durableId="392316033">
    <w:abstractNumId w:val="22"/>
  </w:num>
  <w:num w:numId="81" w16cid:durableId="337848407">
    <w:abstractNumId w:val="0"/>
  </w:num>
  <w:num w:numId="82" w16cid:durableId="732317377">
    <w:abstractNumId w:val="74"/>
  </w:num>
  <w:num w:numId="83" w16cid:durableId="1666470022">
    <w:abstractNumId w:val="27"/>
  </w:num>
  <w:num w:numId="84" w16cid:durableId="106655623">
    <w:abstractNumId w:val="69"/>
  </w:num>
  <w:num w:numId="85" w16cid:durableId="2117555616">
    <w:abstractNumId w:val="47"/>
  </w:num>
  <w:num w:numId="86" w16cid:durableId="795566895">
    <w:abstractNumId w:val="20"/>
  </w:num>
  <w:num w:numId="87" w16cid:durableId="1147011275">
    <w:abstractNumId w:val="12"/>
  </w:num>
  <w:num w:numId="88" w16cid:durableId="289361777">
    <w:abstractNumId w:val="36"/>
  </w:num>
  <w:num w:numId="89" w16cid:durableId="2030831521">
    <w:abstractNumId w:val="19"/>
  </w:num>
  <w:num w:numId="90" w16cid:durableId="1574002027">
    <w:abstractNumId w:val="45"/>
  </w:num>
  <w:num w:numId="91" w16cid:durableId="59908176">
    <w:abstractNumId w:val="21"/>
  </w:num>
  <w:num w:numId="92" w16cid:durableId="1255167652">
    <w:abstractNumId w:val="1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E"/>
    <w:rsid w:val="00022968"/>
    <w:rsid w:val="000267C9"/>
    <w:rsid w:val="000424BD"/>
    <w:rsid w:val="00054426"/>
    <w:rsid w:val="0005489E"/>
    <w:rsid w:val="00082131"/>
    <w:rsid w:val="0008228A"/>
    <w:rsid w:val="0009107A"/>
    <w:rsid w:val="000C0C56"/>
    <w:rsid w:val="000C1341"/>
    <w:rsid w:val="000D3B62"/>
    <w:rsid w:val="000D626D"/>
    <w:rsid w:val="000D6860"/>
    <w:rsid w:val="000F7152"/>
    <w:rsid w:val="001037AE"/>
    <w:rsid w:val="00110507"/>
    <w:rsid w:val="00114A7A"/>
    <w:rsid w:val="00122587"/>
    <w:rsid w:val="001301A4"/>
    <w:rsid w:val="00131E01"/>
    <w:rsid w:val="00141AAD"/>
    <w:rsid w:val="00142E06"/>
    <w:rsid w:val="00150C58"/>
    <w:rsid w:val="00171D41"/>
    <w:rsid w:val="0017602B"/>
    <w:rsid w:val="001942B2"/>
    <w:rsid w:val="001B5799"/>
    <w:rsid w:val="001B6308"/>
    <w:rsid w:val="001C7B12"/>
    <w:rsid w:val="001F3184"/>
    <w:rsid w:val="0020491A"/>
    <w:rsid w:val="00214759"/>
    <w:rsid w:val="00216177"/>
    <w:rsid w:val="00224017"/>
    <w:rsid w:val="00224B32"/>
    <w:rsid w:val="00246DA9"/>
    <w:rsid w:val="00262F32"/>
    <w:rsid w:val="00291533"/>
    <w:rsid w:val="002B1168"/>
    <w:rsid w:val="002D1C4B"/>
    <w:rsid w:val="002D4998"/>
    <w:rsid w:val="002D7F41"/>
    <w:rsid w:val="00316983"/>
    <w:rsid w:val="003253E8"/>
    <w:rsid w:val="003345FE"/>
    <w:rsid w:val="0034107B"/>
    <w:rsid w:val="00344E74"/>
    <w:rsid w:val="003461E9"/>
    <w:rsid w:val="003673F5"/>
    <w:rsid w:val="00370F5D"/>
    <w:rsid w:val="00377CA1"/>
    <w:rsid w:val="003800D1"/>
    <w:rsid w:val="00394BD0"/>
    <w:rsid w:val="003A160F"/>
    <w:rsid w:val="003B466C"/>
    <w:rsid w:val="003B5097"/>
    <w:rsid w:val="003C59FB"/>
    <w:rsid w:val="003D41DB"/>
    <w:rsid w:val="0040106F"/>
    <w:rsid w:val="00402459"/>
    <w:rsid w:val="004110EE"/>
    <w:rsid w:val="00413329"/>
    <w:rsid w:val="00445E2E"/>
    <w:rsid w:val="00451364"/>
    <w:rsid w:val="00460EC5"/>
    <w:rsid w:val="0047197E"/>
    <w:rsid w:val="00474CC5"/>
    <w:rsid w:val="00486A0F"/>
    <w:rsid w:val="004871E1"/>
    <w:rsid w:val="004B3575"/>
    <w:rsid w:val="004C736E"/>
    <w:rsid w:val="004D2313"/>
    <w:rsid w:val="004F0089"/>
    <w:rsid w:val="00505AF7"/>
    <w:rsid w:val="00513285"/>
    <w:rsid w:val="005174BD"/>
    <w:rsid w:val="00517EB3"/>
    <w:rsid w:val="00523C99"/>
    <w:rsid w:val="00524115"/>
    <w:rsid w:val="0056757E"/>
    <w:rsid w:val="005802B9"/>
    <w:rsid w:val="00582FA1"/>
    <w:rsid w:val="00593A82"/>
    <w:rsid w:val="00596EE8"/>
    <w:rsid w:val="005A2ED5"/>
    <w:rsid w:val="005B3C2F"/>
    <w:rsid w:val="005C4078"/>
    <w:rsid w:val="005C567A"/>
    <w:rsid w:val="005C5989"/>
    <w:rsid w:val="00606193"/>
    <w:rsid w:val="00636AE2"/>
    <w:rsid w:val="006575F0"/>
    <w:rsid w:val="00666D0C"/>
    <w:rsid w:val="00675A75"/>
    <w:rsid w:val="00677B3D"/>
    <w:rsid w:val="00683FEF"/>
    <w:rsid w:val="006C18B0"/>
    <w:rsid w:val="006C6950"/>
    <w:rsid w:val="006D5979"/>
    <w:rsid w:val="006D7953"/>
    <w:rsid w:val="006E576F"/>
    <w:rsid w:val="006F1EA6"/>
    <w:rsid w:val="006F3ECC"/>
    <w:rsid w:val="007342F1"/>
    <w:rsid w:val="007379E7"/>
    <w:rsid w:val="0074797E"/>
    <w:rsid w:val="00753CA7"/>
    <w:rsid w:val="007570ED"/>
    <w:rsid w:val="0075720A"/>
    <w:rsid w:val="0076548B"/>
    <w:rsid w:val="00771AA9"/>
    <w:rsid w:val="0078140C"/>
    <w:rsid w:val="00782964"/>
    <w:rsid w:val="007C57CB"/>
    <w:rsid w:val="007D274A"/>
    <w:rsid w:val="007E1E80"/>
    <w:rsid w:val="007F07E0"/>
    <w:rsid w:val="007F08F8"/>
    <w:rsid w:val="00801770"/>
    <w:rsid w:val="00813654"/>
    <w:rsid w:val="00823898"/>
    <w:rsid w:val="00830AB0"/>
    <w:rsid w:val="00854F78"/>
    <w:rsid w:val="00881759"/>
    <w:rsid w:val="00885C05"/>
    <w:rsid w:val="00891741"/>
    <w:rsid w:val="008B2490"/>
    <w:rsid w:val="008F3605"/>
    <w:rsid w:val="008F7D91"/>
    <w:rsid w:val="00916127"/>
    <w:rsid w:val="00921698"/>
    <w:rsid w:val="00930E9F"/>
    <w:rsid w:val="009322E7"/>
    <w:rsid w:val="0094111E"/>
    <w:rsid w:val="00941516"/>
    <w:rsid w:val="009804AB"/>
    <w:rsid w:val="009824E5"/>
    <w:rsid w:val="0098659B"/>
    <w:rsid w:val="009927E9"/>
    <w:rsid w:val="00995FBA"/>
    <w:rsid w:val="009978E1"/>
    <w:rsid w:val="009B4FA2"/>
    <w:rsid w:val="009B624F"/>
    <w:rsid w:val="009B6455"/>
    <w:rsid w:val="009C2CC6"/>
    <w:rsid w:val="009C6CF7"/>
    <w:rsid w:val="009E4E68"/>
    <w:rsid w:val="009F0AF2"/>
    <w:rsid w:val="009F4DAB"/>
    <w:rsid w:val="00A22251"/>
    <w:rsid w:val="00A24F52"/>
    <w:rsid w:val="00A310AB"/>
    <w:rsid w:val="00A43540"/>
    <w:rsid w:val="00A5311B"/>
    <w:rsid w:val="00A6250F"/>
    <w:rsid w:val="00A64C9A"/>
    <w:rsid w:val="00A66DA9"/>
    <w:rsid w:val="00A6720C"/>
    <w:rsid w:val="00A74200"/>
    <w:rsid w:val="00A8036A"/>
    <w:rsid w:val="00A80CCD"/>
    <w:rsid w:val="00A849CD"/>
    <w:rsid w:val="00A86497"/>
    <w:rsid w:val="00A86F08"/>
    <w:rsid w:val="00A94708"/>
    <w:rsid w:val="00AA096C"/>
    <w:rsid w:val="00AC2C98"/>
    <w:rsid w:val="00AC3D18"/>
    <w:rsid w:val="00AC4D40"/>
    <w:rsid w:val="00AD411D"/>
    <w:rsid w:val="00AD7103"/>
    <w:rsid w:val="00AE6A7A"/>
    <w:rsid w:val="00AE702C"/>
    <w:rsid w:val="00AF3384"/>
    <w:rsid w:val="00AF3BE1"/>
    <w:rsid w:val="00B05761"/>
    <w:rsid w:val="00B06992"/>
    <w:rsid w:val="00B11B28"/>
    <w:rsid w:val="00B25433"/>
    <w:rsid w:val="00B261FB"/>
    <w:rsid w:val="00B65336"/>
    <w:rsid w:val="00B65A64"/>
    <w:rsid w:val="00B921F8"/>
    <w:rsid w:val="00B92CD8"/>
    <w:rsid w:val="00B95909"/>
    <w:rsid w:val="00B95C1F"/>
    <w:rsid w:val="00BA0174"/>
    <w:rsid w:val="00BB7406"/>
    <w:rsid w:val="00BC6AA6"/>
    <w:rsid w:val="00BF3C89"/>
    <w:rsid w:val="00BF4AF5"/>
    <w:rsid w:val="00C00600"/>
    <w:rsid w:val="00C17428"/>
    <w:rsid w:val="00C308C8"/>
    <w:rsid w:val="00C62546"/>
    <w:rsid w:val="00C625EF"/>
    <w:rsid w:val="00C67720"/>
    <w:rsid w:val="00C67DE8"/>
    <w:rsid w:val="00C820DA"/>
    <w:rsid w:val="00C8470A"/>
    <w:rsid w:val="00C94ED4"/>
    <w:rsid w:val="00C97BCF"/>
    <w:rsid w:val="00CB04E7"/>
    <w:rsid w:val="00CB0CDD"/>
    <w:rsid w:val="00CC77BF"/>
    <w:rsid w:val="00CD04E7"/>
    <w:rsid w:val="00CD3203"/>
    <w:rsid w:val="00D00503"/>
    <w:rsid w:val="00D0297E"/>
    <w:rsid w:val="00D03673"/>
    <w:rsid w:val="00D06D70"/>
    <w:rsid w:val="00D25318"/>
    <w:rsid w:val="00D367DF"/>
    <w:rsid w:val="00D4527F"/>
    <w:rsid w:val="00D52074"/>
    <w:rsid w:val="00D52433"/>
    <w:rsid w:val="00D65443"/>
    <w:rsid w:val="00D67002"/>
    <w:rsid w:val="00D73393"/>
    <w:rsid w:val="00DA6F4D"/>
    <w:rsid w:val="00DB3E41"/>
    <w:rsid w:val="00DB7CCF"/>
    <w:rsid w:val="00DC1781"/>
    <w:rsid w:val="00DD0BC4"/>
    <w:rsid w:val="00DD33DE"/>
    <w:rsid w:val="00DD6BB6"/>
    <w:rsid w:val="00DD7A8E"/>
    <w:rsid w:val="00DE6460"/>
    <w:rsid w:val="00DF1A26"/>
    <w:rsid w:val="00DF1ED6"/>
    <w:rsid w:val="00E110BF"/>
    <w:rsid w:val="00E14171"/>
    <w:rsid w:val="00E148F5"/>
    <w:rsid w:val="00E24F55"/>
    <w:rsid w:val="00E3087D"/>
    <w:rsid w:val="00E42BED"/>
    <w:rsid w:val="00E4428D"/>
    <w:rsid w:val="00E450DF"/>
    <w:rsid w:val="00E4725A"/>
    <w:rsid w:val="00E50DC8"/>
    <w:rsid w:val="00E71C27"/>
    <w:rsid w:val="00E73A5E"/>
    <w:rsid w:val="00E756DE"/>
    <w:rsid w:val="00E94AB9"/>
    <w:rsid w:val="00E95B1C"/>
    <w:rsid w:val="00EC1EC3"/>
    <w:rsid w:val="00EC382C"/>
    <w:rsid w:val="00EE1DAD"/>
    <w:rsid w:val="00EF0370"/>
    <w:rsid w:val="00F002EB"/>
    <w:rsid w:val="00F147B6"/>
    <w:rsid w:val="00F525C5"/>
    <w:rsid w:val="00F5634E"/>
    <w:rsid w:val="00F74A49"/>
    <w:rsid w:val="00F77F2E"/>
    <w:rsid w:val="00F77F43"/>
    <w:rsid w:val="00F81549"/>
    <w:rsid w:val="00F82A8F"/>
    <w:rsid w:val="00F85239"/>
    <w:rsid w:val="00F923AB"/>
    <w:rsid w:val="00FA1465"/>
    <w:rsid w:val="00FA4F95"/>
    <w:rsid w:val="00FA6DB9"/>
    <w:rsid w:val="00FB412D"/>
    <w:rsid w:val="00FB76D5"/>
    <w:rsid w:val="00FC3225"/>
    <w:rsid w:val="00FD0621"/>
    <w:rsid w:val="00FD3870"/>
    <w:rsid w:val="00FF65E8"/>
    <w:rsid w:val="00FF6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D3A6"/>
  <w15:docId w15:val="{DDC16A0B-28D4-40B8-85BA-4DC7F76C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57E"/>
  </w:style>
  <w:style w:type="paragraph" w:styleId="1">
    <w:name w:val="heading 1"/>
    <w:basedOn w:val="a"/>
    <w:next w:val="a"/>
    <w:link w:val="10"/>
    <w:uiPriority w:val="9"/>
    <w:qFormat/>
    <w:rsid w:val="007F0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30E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30E9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6757E"/>
    <w:pPr>
      <w:spacing w:after="0" w:line="271" w:lineRule="auto"/>
      <w:ind w:firstLine="357"/>
      <w:jc w:val="both"/>
      <w:outlineLvl w:val="3"/>
    </w:pPr>
    <w:rPr>
      <w:rFonts w:ascii="Times New Roman" w:hAnsi="Times New Roman" w:cs="Times New Roman"/>
      <w:b/>
      <w:spacing w:val="5"/>
      <w:sz w:val="24"/>
      <w:szCs w:val="24"/>
      <w:lang w:val="en-US" w:bidi="en-US"/>
    </w:rPr>
  </w:style>
  <w:style w:type="paragraph" w:styleId="5">
    <w:name w:val="heading 5"/>
    <w:basedOn w:val="a"/>
    <w:next w:val="a"/>
    <w:link w:val="50"/>
    <w:uiPriority w:val="9"/>
    <w:semiHidden/>
    <w:unhideWhenUsed/>
    <w:qFormat/>
    <w:rsid w:val="0040245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6757E"/>
    <w:rPr>
      <w:rFonts w:ascii="Times New Roman" w:hAnsi="Times New Roman" w:cs="Times New Roman"/>
      <w:b/>
      <w:spacing w:val="5"/>
      <w:sz w:val="24"/>
      <w:szCs w:val="24"/>
      <w:lang w:val="en-US" w:bidi="en-US"/>
    </w:rPr>
  </w:style>
  <w:style w:type="character" w:styleId="a3">
    <w:name w:val="Hyperlink"/>
    <w:basedOn w:val="a0"/>
    <w:uiPriority w:val="99"/>
    <w:unhideWhenUsed/>
    <w:rsid w:val="0056757E"/>
    <w:rPr>
      <w:color w:val="0000FF"/>
      <w:u w:val="single"/>
    </w:rPr>
  </w:style>
  <w:style w:type="paragraph" w:styleId="a4">
    <w:name w:val="List Paragraph"/>
    <w:basedOn w:val="a"/>
    <w:link w:val="a5"/>
    <w:uiPriority w:val="34"/>
    <w:qFormat/>
    <w:rsid w:val="00675A75"/>
    <w:pPr>
      <w:ind w:left="720"/>
      <w:contextualSpacing/>
    </w:pPr>
  </w:style>
  <w:style w:type="character" w:styleId="a6">
    <w:name w:val="FollowedHyperlink"/>
    <w:basedOn w:val="a0"/>
    <w:uiPriority w:val="99"/>
    <w:semiHidden/>
    <w:unhideWhenUsed/>
    <w:rsid w:val="006D5979"/>
    <w:rPr>
      <w:color w:val="800080" w:themeColor="followedHyperlink"/>
      <w:u w:val="single"/>
    </w:rPr>
  </w:style>
  <w:style w:type="character" w:customStyle="1" w:styleId="50">
    <w:name w:val="Заголовок 5 Знак"/>
    <w:basedOn w:val="a0"/>
    <w:link w:val="5"/>
    <w:uiPriority w:val="9"/>
    <w:semiHidden/>
    <w:rsid w:val="00402459"/>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7F08F8"/>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F77F2E"/>
    <w:pPr>
      <w:spacing w:after="0" w:line="240" w:lineRule="auto"/>
      <w:ind w:firstLine="357"/>
      <w:jc w:val="both"/>
    </w:pPr>
    <w:rPr>
      <w:rFonts w:ascii="Times New Roman" w:hAnsi="Times New Roman" w:cs="Times New Roman"/>
      <w:sz w:val="24"/>
      <w:szCs w:val="28"/>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qFormat/>
    <w:rsid w:val="0009107A"/>
    <w:rPr>
      <w:b/>
      <w:bCs/>
      <w:i/>
      <w:iCs/>
      <w:spacing w:val="10"/>
    </w:rPr>
  </w:style>
  <w:style w:type="paragraph" w:styleId="a9">
    <w:name w:val="Normal (Web)"/>
    <w:aliases w:val="Обычный (веб)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a"/>
    <w:unhideWhenUsed/>
    <w:qFormat/>
    <w:rsid w:val="00091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Интернет) Знак"/>
    <w:aliases w:val="Обычный (веб) Знак Знак,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24 Знак Знак Знак"/>
    <w:link w:val="a9"/>
    <w:rsid w:val="0009107A"/>
    <w:rPr>
      <w:rFonts w:ascii="Times New Roman" w:eastAsia="Times New Roman" w:hAnsi="Times New Roman" w:cs="Times New Roman"/>
      <w:sz w:val="24"/>
      <w:szCs w:val="24"/>
      <w:lang w:eastAsia="ru-RU"/>
    </w:rPr>
  </w:style>
  <w:style w:type="paragraph" w:styleId="21">
    <w:name w:val="Body Text Indent 2"/>
    <w:basedOn w:val="a"/>
    <w:link w:val="22"/>
    <w:uiPriority w:val="99"/>
    <w:rsid w:val="0009107A"/>
    <w:pPr>
      <w:spacing w:after="120" w:line="480" w:lineRule="auto"/>
      <w:ind w:left="283"/>
    </w:pPr>
    <w:rPr>
      <w:rFonts w:ascii="Times New Roman" w:eastAsia="Times New Roman" w:hAnsi="Times New Roman" w:cs="Times New Roman"/>
      <w:sz w:val="24"/>
      <w:szCs w:val="24"/>
      <w:lang w:val="en-GB" w:eastAsia="ru-RU"/>
    </w:rPr>
  </w:style>
  <w:style w:type="character" w:customStyle="1" w:styleId="22">
    <w:name w:val="Основной текст с отступом 2 Знак"/>
    <w:basedOn w:val="a0"/>
    <w:link w:val="21"/>
    <w:uiPriority w:val="99"/>
    <w:rsid w:val="0009107A"/>
    <w:rPr>
      <w:rFonts w:ascii="Times New Roman" w:eastAsia="Times New Roman" w:hAnsi="Times New Roman" w:cs="Times New Roman"/>
      <w:sz w:val="24"/>
      <w:szCs w:val="24"/>
      <w:lang w:val="en-GB" w:eastAsia="ru-RU"/>
    </w:rPr>
  </w:style>
  <w:style w:type="paragraph" w:styleId="ab">
    <w:name w:val="footnote text"/>
    <w:aliases w:val="Знак6,F1"/>
    <w:basedOn w:val="a"/>
    <w:link w:val="ac"/>
    <w:uiPriority w:val="99"/>
    <w:unhideWhenUsed/>
    <w:rsid w:val="0076548B"/>
    <w:pPr>
      <w:spacing w:after="0" w:line="240" w:lineRule="auto"/>
    </w:pPr>
    <w:rPr>
      <w:rFonts w:ascii="Calibri" w:eastAsia="Calibri" w:hAnsi="Calibri" w:cs="Calibri"/>
      <w:sz w:val="20"/>
      <w:szCs w:val="20"/>
      <w:lang w:eastAsia="ar-SA"/>
    </w:rPr>
  </w:style>
  <w:style w:type="character" w:customStyle="1" w:styleId="ac">
    <w:name w:val="Текст сноски Знак"/>
    <w:aliases w:val="Знак6 Знак,F1 Знак"/>
    <w:basedOn w:val="a0"/>
    <w:link w:val="ab"/>
    <w:uiPriority w:val="99"/>
    <w:rsid w:val="0076548B"/>
    <w:rPr>
      <w:rFonts w:ascii="Calibri" w:eastAsia="Calibri" w:hAnsi="Calibri" w:cs="Calibri"/>
      <w:sz w:val="20"/>
      <w:szCs w:val="20"/>
      <w:lang w:eastAsia="ar-SA"/>
    </w:rPr>
  </w:style>
  <w:style w:type="character" w:styleId="ad">
    <w:name w:val="footnote reference"/>
    <w:basedOn w:val="a0"/>
    <w:uiPriority w:val="99"/>
    <w:unhideWhenUsed/>
    <w:rsid w:val="0076548B"/>
    <w:rPr>
      <w:vertAlign w:val="superscript"/>
    </w:rPr>
  </w:style>
  <w:style w:type="paragraph" w:customStyle="1" w:styleId="ae">
    <w:name w:val="А_основной"/>
    <w:basedOn w:val="a"/>
    <w:link w:val="af"/>
    <w:qFormat/>
    <w:rsid w:val="0076548B"/>
    <w:pPr>
      <w:suppressAutoHyphens/>
      <w:autoSpaceDN w:val="0"/>
      <w:spacing w:after="0" w:line="360" w:lineRule="auto"/>
      <w:ind w:firstLine="454"/>
      <w:jc w:val="both"/>
      <w:textAlignment w:val="baseline"/>
    </w:pPr>
    <w:rPr>
      <w:rFonts w:ascii="Times New Roman" w:eastAsia="Calibri" w:hAnsi="Times New Roman" w:cs="Times New Roman"/>
      <w:bCs/>
      <w:kern w:val="3"/>
      <w:sz w:val="28"/>
      <w:szCs w:val="28"/>
      <w:lang w:eastAsia="zh-CN"/>
    </w:rPr>
  </w:style>
  <w:style w:type="character" w:customStyle="1" w:styleId="af">
    <w:name w:val="А_основной Знак"/>
    <w:link w:val="ae"/>
    <w:rsid w:val="0076548B"/>
    <w:rPr>
      <w:rFonts w:ascii="Times New Roman" w:eastAsia="Calibri" w:hAnsi="Times New Roman" w:cs="Times New Roman"/>
      <w:bCs/>
      <w:kern w:val="3"/>
      <w:sz w:val="28"/>
      <w:szCs w:val="28"/>
      <w:lang w:eastAsia="zh-CN"/>
    </w:rPr>
  </w:style>
  <w:style w:type="character" w:customStyle="1" w:styleId="a5">
    <w:name w:val="Абзац списка Знак"/>
    <w:link w:val="a4"/>
    <w:uiPriority w:val="34"/>
    <w:locked/>
    <w:rsid w:val="0076548B"/>
  </w:style>
  <w:style w:type="character" w:customStyle="1" w:styleId="dash041e0431044b0447043d044b0439char1">
    <w:name w:val="dash041e_0431_044b_0447_043d_044b_0439__char1"/>
    <w:uiPriority w:val="99"/>
    <w:rsid w:val="0076548B"/>
    <w:rPr>
      <w:rFonts w:ascii="Times New Roman" w:hAnsi="Times New Roman" w:cs="Times New Roman" w:hint="default"/>
      <w:strike w:val="0"/>
      <w:dstrike w:val="0"/>
      <w:sz w:val="24"/>
      <w:szCs w:val="24"/>
      <w:u w:val="none"/>
      <w:effect w:val="none"/>
    </w:rPr>
  </w:style>
  <w:style w:type="paragraph" w:customStyle="1" w:styleId="11">
    <w:name w:val="Абзац списка1"/>
    <w:basedOn w:val="a"/>
    <w:rsid w:val="006C6950"/>
    <w:pPr>
      <w:spacing w:after="0" w:line="240" w:lineRule="auto"/>
      <w:ind w:left="720"/>
      <w:contextualSpacing/>
    </w:pPr>
    <w:rPr>
      <w:rFonts w:ascii="Times New Roman" w:eastAsia="Calibri" w:hAnsi="Times New Roman" w:cs="Times New Roman"/>
      <w:sz w:val="24"/>
      <w:szCs w:val="24"/>
      <w:lang w:eastAsia="ru-RU"/>
    </w:rPr>
  </w:style>
  <w:style w:type="character" w:styleId="af0">
    <w:name w:val="Strong"/>
    <w:uiPriority w:val="22"/>
    <w:qFormat/>
    <w:rsid w:val="00D65443"/>
    <w:rPr>
      <w:b/>
      <w:bCs/>
    </w:rPr>
  </w:style>
  <w:style w:type="paragraph" w:styleId="af1">
    <w:name w:val="Body Text Indent"/>
    <w:basedOn w:val="a"/>
    <w:link w:val="af2"/>
    <w:uiPriority w:val="99"/>
    <w:semiHidden/>
    <w:unhideWhenUsed/>
    <w:rsid w:val="00D65443"/>
    <w:pPr>
      <w:spacing w:after="120" w:line="240" w:lineRule="auto"/>
      <w:ind w:left="283" w:firstLine="357"/>
      <w:jc w:val="both"/>
    </w:pPr>
    <w:rPr>
      <w:rFonts w:ascii="Times New Roman" w:hAnsi="Times New Roman" w:cs="Times New Roman"/>
      <w:sz w:val="24"/>
      <w:szCs w:val="28"/>
      <w:lang w:val="en-US" w:bidi="en-US"/>
    </w:rPr>
  </w:style>
  <w:style w:type="character" w:customStyle="1" w:styleId="af2">
    <w:name w:val="Основной текст с отступом Знак"/>
    <w:basedOn w:val="a0"/>
    <w:link w:val="af1"/>
    <w:uiPriority w:val="99"/>
    <w:semiHidden/>
    <w:rsid w:val="00D65443"/>
    <w:rPr>
      <w:rFonts w:ascii="Times New Roman" w:hAnsi="Times New Roman" w:cs="Times New Roman"/>
      <w:sz w:val="24"/>
      <w:szCs w:val="28"/>
      <w:lang w:val="en-US" w:bidi="en-US"/>
    </w:rPr>
  </w:style>
  <w:style w:type="paragraph" w:customStyle="1" w:styleId="Default">
    <w:name w:val="Default"/>
    <w:rsid w:val="00E450DF"/>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Balloon Text"/>
    <w:basedOn w:val="a"/>
    <w:link w:val="af4"/>
    <w:uiPriority w:val="99"/>
    <w:semiHidden/>
    <w:unhideWhenUsed/>
    <w:rsid w:val="00150C5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50C58"/>
    <w:rPr>
      <w:rFonts w:ascii="Tahoma" w:hAnsi="Tahoma" w:cs="Tahoma"/>
      <w:sz w:val="16"/>
      <w:szCs w:val="16"/>
    </w:rPr>
  </w:style>
  <w:style w:type="character" w:customStyle="1" w:styleId="20">
    <w:name w:val="Заголовок 2 Знак"/>
    <w:basedOn w:val="a0"/>
    <w:link w:val="2"/>
    <w:uiPriority w:val="9"/>
    <w:rsid w:val="00930E9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30E9F"/>
    <w:rPr>
      <w:rFonts w:asciiTheme="majorHAnsi" w:eastAsiaTheme="majorEastAsia" w:hAnsiTheme="majorHAnsi" w:cstheme="majorBidi"/>
      <w:b/>
      <w:bCs/>
      <w:color w:val="4F81BD" w:themeColor="accent1"/>
    </w:rPr>
  </w:style>
  <w:style w:type="character" w:styleId="af5">
    <w:name w:val="Intense Emphasis"/>
    <w:basedOn w:val="a0"/>
    <w:uiPriority w:val="21"/>
    <w:qFormat/>
    <w:rsid w:val="00C308C8"/>
    <w:rPr>
      <w:b/>
      <w:bCs/>
      <w:i/>
      <w:iCs/>
      <w:color w:val="4F81BD" w:themeColor="accent1"/>
    </w:rPr>
  </w:style>
  <w:style w:type="paragraph" w:styleId="af6">
    <w:name w:val="TOC Heading"/>
    <w:basedOn w:val="1"/>
    <w:next w:val="a"/>
    <w:uiPriority w:val="39"/>
    <w:semiHidden/>
    <w:unhideWhenUsed/>
    <w:qFormat/>
    <w:rsid w:val="000424BD"/>
    <w:pPr>
      <w:outlineLvl w:val="9"/>
    </w:pPr>
    <w:rPr>
      <w:lang w:eastAsia="ru-RU"/>
    </w:rPr>
  </w:style>
  <w:style w:type="paragraph" w:styleId="12">
    <w:name w:val="toc 1"/>
    <w:basedOn w:val="a"/>
    <w:next w:val="a"/>
    <w:autoRedefine/>
    <w:uiPriority w:val="39"/>
    <w:unhideWhenUsed/>
    <w:rsid w:val="006C18B0"/>
    <w:pPr>
      <w:tabs>
        <w:tab w:val="left" w:pos="440"/>
        <w:tab w:val="right" w:leader="dot" w:pos="10456"/>
      </w:tabs>
      <w:spacing w:after="100"/>
      <w:ind w:left="142"/>
    </w:pPr>
  </w:style>
  <w:style w:type="paragraph" w:styleId="31">
    <w:name w:val="toc 3"/>
    <w:basedOn w:val="a"/>
    <w:next w:val="a"/>
    <w:autoRedefine/>
    <w:uiPriority w:val="39"/>
    <w:unhideWhenUsed/>
    <w:rsid w:val="000424BD"/>
    <w:pPr>
      <w:spacing w:after="100"/>
      <w:ind w:left="440"/>
    </w:pPr>
  </w:style>
  <w:style w:type="paragraph" w:styleId="23">
    <w:name w:val="toc 2"/>
    <w:basedOn w:val="a"/>
    <w:next w:val="a"/>
    <w:autoRedefine/>
    <w:uiPriority w:val="39"/>
    <w:unhideWhenUsed/>
    <w:rsid w:val="000424BD"/>
    <w:pPr>
      <w:spacing w:after="100"/>
      <w:ind w:left="220"/>
    </w:pPr>
  </w:style>
  <w:style w:type="paragraph" w:styleId="af7">
    <w:name w:val="header"/>
    <w:basedOn w:val="a"/>
    <w:link w:val="af8"/>
    <w:uiPriority w:val="99"/>
    <w:unhideWhenUsed/>
    <w:rsid w:val="0078140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78140C"/>
  </w:style>
  <w:style w:type="paragraph" w:styleId="af9">
    <w:name w:val="footer"/>
    <w:basedOn w:val="a"/>
    <w:link w:val="afa"/>
    <w:uiPriority w:val="99"/>
    <w:unhideWhenUsed/>
    <w:rsid w:val="0078140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78140C"/>
  </w:style>
  <w:style w:type="character" w:customStyle="1" w:styleId="apple-converted-space">
    <w:name w:val="apple-converted-space"/>
    <w:basedOn w:val="a0"/>
    <w:rsid w:val="0005489E"/>
  </w:style>
  <w:style w:type="paragraph" w:customStyle="1" w:styleId="unknownstyle1">
    <w:name w:val="unknown style1"/>
    <w:uiPriority w:val="99"/>
    <w:rsid w:val="0075720A"/>
    <w:pPr>
      <w:widowControl w:val="0"/>
      <w:tabs>
        <w:tab w:val="left" w:pos="540"/>
      </w:tabs>
      <w:overflowPunct w:val="0"/>
      <w:autoSpaceDE w:val="0"/>
      <w:autoSpaceDN w:val="0"/>
      <w:adjustRightInd w:val="0"/>
      <w:spacing w:after="0" w:line="316" w:lineRule="auto"/>
    </w:pPr>
    <w:rPr>
      <w:rFonts w:ascii="Arial" w:eastAsia="Times New Roman" w:hAnsi="Arial" w:cs="Arial"/>
      <w:color w:val="CC3300"/>
      <w:kern w:val="28"/>
      <w:sz w:val="20"/>
      <w:szCs w:val="20"/>
      <w:lang w:eastAsia="ru-RU"/>
    </w:rPr>
  </w:style>
  <w:style w:type="paragraph" w:styleId="afb">
    <w:name w:val="Block Text"/>
    <w:basedOn w:val="a"/>
    <w:semiHidden/>
    <w:unhideWhenUsed/>
    <w:rsid w:val="00370F5D"/>
    <w:pPr>
      <w:spacing w:after="0" w:line="240" w:lineRule="auto"/>
      <w:ind w:left="851" w:right="283"/>
      <w:jc w:val="center"/>
    </w:pPr>
    <w:rPr>
      <w:rFonts w:ascii="Arial" w:eastAsia="Times New Roman" w:hAnsi="Arial" w:cs="Times New Roman"/>
      <w:b/>
      <w:i/>
      <w:sz w:val="32"/>
      <w:szCs w:val="20"/>
      <w:lang w:eastAsia="ru-RU"/>
    </w:rPr>
  </w:style>
  <w:style w:type="character" w:customStyle="1" w:styleId="s3">
    <w:name w:val="s3"/>
    <w:basedOn w:val="a0"/>
    <w:rsid w:val="00E94AB9"/>
  </w:style>
  <w:style w:type="table" w:customStyle="1" w:styleId="13">
    <w:name w:val="Сетка таблицы1"/>
    <w:basedOn w:val="a1"/>
    <w:next w:val="a7"/>
    <w:uiPriority w:val="59"/>
    <w:rsid w:val="00E71C2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F85239"/>
    <w:pPr>
      <w:spacing w:line="241" w:lineRule="atLeast"/>
    </w:pPr>
    <w:rPr>
      <w:rFonts w:ascii="Minion Pro" w:hAnsi="Minion Pro" w:cstheme="minorBidi"/>
      <w:color w:val="auto"/>
    </w:rPr>
  </w:style>
  <w:style w:type="character" w:customStyle="1" w:styleId="A30">
    <w:name w:val="A3"/>
    <w:uiPriority w:val="99"/>
    <w:rsid w:val="00F85239"/>
    <w:rPr>
      <w:rFonts w:cs="Minion Pro"/>
      <w:i/>
      <w:iCs/>
      <w:color w:val="000000"/>
      <w:sz w:val="22"/>
      <w:szCs w:val="22"/>
    </w:rPr>
  </w:style>
  <w:style w:type="paragraph" w:customStyle="1" w:styleId="14">
    <w:name w:val="Без интервала1"/>
    <w:uiPriority w:val="1"/>
    <w:qFormat/>
    <w:rsid w:val="003C59FB"/>
    <w:pPr>
      <w:spacing w:after="0" w:line="240" w:lineRule="auto"/>
    </w:pPr>
    <w:rPr>
      <w:rFonts w:ascii="Calibri" w:eastAsia="Times New Roman" w:hAnsi="Calibri" w:cs="Times New Roman"/>
      <w:lang w:eastAsia="ru-RU"/>
    </w:rPr>
  </w:style>
  <w:style w:type="paragraph" w:customStyle="1" w:styleId="p5">
    <w:name w:val="p5"/>
    <w:basedOn w:val="a"/>
    <w:rsid w:val="0059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593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93A82"/>
  </w:style>
  <w:style w:type="paragraph" w:styleId="afc">
    <w:name w:val="No Spacing"/>
    <w:uiPriority w:val="1"/>
    <w:qFormat/>
    <w:rsid w:val="00523C99"/>
    <w:pPr>
      <w:spacing w:after="0" w:line="240" w:lineRule="auto"/>
    </w:pPr>
    <w:rPr>
      <w:rFonts w:ascii="Calibri" w:eastAsia="Calibri" w:hAnsi="Calibri" w:cs="Times New Roman"/>
    </w:rPr>
  </w:style>
  <w:style w:type="character" w:styleId="afd">
    <w:name w:val="Subtle Emphasis"/>
    <w:uiPriority w:val="19"/>
    <w:qFormat/>
    <w:rsid w:val="00523C99"/>
    <w:rPr>
      <w:i/>
      <w:iCs/>
      <w:color w:val="808080"/>
    </w:rPr>
  </w:style>
  <w:style w:type="paragraph" w:styleId="afe">
    <w:name w:val="Body Text"/>
    <w:basedOn w:val="a"/>
    <w:link w:val="aff"/>
    <w:uiPriority w:val="99"/>
    <w:semiHidden/>
    <w:unhideWhenUsed/>
    <w:rsid w:val="00523C99"/>
    <w:pPr>
      <w:spacing w:after="120" w:line="240" w:lineRule="auto"/>
      <w:ind w:firstLine="709"/>
    </w:pPr>
    <w:rPr>
      <w:rFonts w:ascii="Calibri" w:eastAsia="Calibri" w:hAnsi="Calibri" w:cs="Times New Roman"/>
      <w:lang w:val="x-none"/>
    </w:rPr>
  </w:style>
  <w:style w:type="character" w:customStyle="1" w:styleId="aff">
    <w:name w:val="Основной текст Знак"/>
    <w:basedOn w:val="a0"/>
    <w:link w:val="afe"/>
    <w:uiPriority w:val="99"/>
    <w:semiHidden/>
    <w:rsid w:val="00523C99"/>
    <w:rPr>
      <w:rFonts w:ascii="Calibri" w:eastAsia="Calibri" w:hAnsi="Calibri" w:cs="Times New Roman"/>
      <w:lang w:val="x-none"/>
    </w:rPr>
  </w:style>
  <w:style w:type="table" w:customStyle="1" w:styleId="110">
    <w:name w:val="Сетка таблицы11"/>
    <w:basedOn w:val="a1"/>
    <w:rsid w:val="00830AB0"/>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0">
    <w:name w:val="Unresolved Mention"/>
    <w:basedOn w:val="a0"/>
    <w:uiPriority w:val="99"/>
    <w:semiHidden/>
    <w:unhideWhenUsed/>
    <w:rsid w:val="005C5989"/>
    <w:rPr>
      <w:color w:val="605E5C"/>
      <w:shd w:val="clear" w:color="auto" w:fill="E1DFDD"/>
    </w:rPr>
  </w:style>
  <w:style w:type="character" w:customStyle="1" w:styleId="24">
    <w:name w:val="Заголовок №2_"/>
    <w:basedOn w:val="a0"/>
    <w:link w:val="25"/>
    <w:rsid w:val="00CB04E7"/>
    <w:rPr>
      <w:rFonts w:ascii="Times New Roman" w:eastAsia="Times New Roman" w:hAnsi="Times New Roman" w:cs="Times New Roman"/>
      <w:b/>
      <w:bCs/>
      <w:sz w:val="26"/>
      <w:szCs w:val="26"/>
      <w:shd w:val="clear" w:color="auto" w:fill="FFFFFF"/>
    </w:rPr>
  </w:style>
  <w:style w:type="character" w:customStyle="1" w:styleId="aff1">
    <w:name w:val="Основной текст_"/>
    <w:basedOn w:val="a0"/>
    <w:link w:val="26"/>
    <w:rsid w:val="00CB04E7"/>
    <w:rPr>
      <w:rFonts w:ascii="Times New Roman" w:eastAsia="Times New Roman" w:hAnsi="Times New Roman" w:cs="Times New Roman"/>
      <w:sz w:val="26"/>
      <w:szCs w:val="26"/>
      <w:shd w:val="clear" w:color="auto" w:fill="FFFFFF"/>
    </w:rPr>
  </w:style>
  <w:style w:type="character" w:customStyle="1" w:styleId="27">
    <w:name w:val="Основной текст (2)_"/>
    <w:basedOn w:val="a0"/>
    <w:link w:val="28"/>
    <w:rsid w:val="00CB04E7"/>
    <w:rPr>
      <w:rFonts w:ascii="Times New Roman" w:eastAsia="Times New Roman" w:hAnsi="Times New Roman" w:cs="Times New Roman"/>
      <w:b/>
      <w:bCs/>
      <w:sz w:val="26"/>
      <w:szCs w:val="26"/>
      <w:shd w:val="clear" w:color="auto" w:fill="FFFFFF"/>
    </w:rPr>
  </w:style>
  <w:style w:type="paragraph" w:customStyle="1" w:styleId="26">
    <w:name w:val="Основной текст2"/>
    <w:basedOn w:val="a"/>
    <w:link w:val="aff1"/>
    <w:rsid w:val="00CB04E7"/>
    <w:pPr>
      <w:widowControl w:val="0"/>
      <w:shd w:val="clear" w:color="auto" w:fill="FFFFFF"/>
      <w:spacing w:before="420" w:after="420" w:line="0" w:lineRule="atLeast"/>
      <w:jc w:val="both"/>
    </w:pPr>
    <w:rPr>
      <w:rFonts w:ascii="Times New Roman" w:eastAsia="Times New Roman" w:hAnsi="Times New Roman" w:cs="Times New Roman"/>
      <w:sz w:val="26"/>
      <w:szCs w:val="26"/>
    </w:rPr>
  </w:style>
  <w:style w:type="paragraph" w:customStyle="1" w:styleId="25">
    <w:name w:val="Заголовок №2"/>
    <w:basedOn w:val="a"/>
    <w:link w:val="24"/>
    <w:rsid w:val="00CB04E7"/>
    <w:pPr>
      <w:widowControl w:val="0"/>
      <w:shd w:val="clear" w:color="auto" w:fill="FFFFFF"/>
      <w:spacing w:after="420" w:line="0" w:lineRule="atLeast"/>
      <w:jc w:val="both"/>
      <w:outlineLvl w:val="1"/>
    </w:pPr>
    <w:rPr>
      <w:rFonts w:ascii="Times New Roman" w:eastAsia="Times New Roman" w:hAnsi="Times New Roman" w:cs="Times New Roman"/>
      <w:b/>
      <w:bCs/>
      <w:sz w:val="26"/>
      <w:szCs w:val="26"/>
    </w:rPr>
  </w:style>
  <w:style w:type="paragraph" w:customStyle="1" w:styleId="28">
    <w:name w:val="Основной текст (2)"/>
    <w:basedOn w:val="a"/>
    <w:link w:val="27"/>
    <w:rsid w:val="00CB04E7"/>
    <w:pPr>
      <w:widowControl w:val="0"/>
      <w:shd w:val="clear" w:color="auto" w:fill="FFFFFF"/>
      <w:spacing w:before="240" w:after="60" w:line="0" w:lineRule="atLeast"/>
      <w:jc w:val="both"/>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33708">
      <w:bodyDiv w:val="1"/>
      <w:marLeft w:val="0"/>
      <w:marRight w:val="0"/>
      <w:marTop w:val="0"/>
      <w:marBottom w:val="0"/>
      <w:divBdr>
        <w:top w:val="none" w:sz="0" w:space="0" w:color="auto"/>
        <w:left w:val="none" w:sz="0" w:space="0" w:color="auto"/>
        <w:bottom w:val="none" w:sz="0" w:space="0" w:color="auto"/>
        <w:right w:val="none" w:sz="0" w:space="0" w:color="auto"/>
      </w:divBdr>
    </w:div>
    <w:div w:id="22751841">
      <w:bodyDiv w:val="1"/>
      <w:marLeft w:val="0"/>
      <w:marRight w:val="0"/>
      <w:marTop w:val="0"/>
      <w:marBottom w:val="0"/>
      <w:divBdr>
        <w:top w:val="none" w:sz="0" w:space="0" w:color="auto"/>
        <w:left w:val="none" w:sz="0" w:space="0" w:color="auto"/>
        <w:bottom w:val="none" w:sz="0" w:space="0" w:color="auto"/>
        <w:right w:val="none" w:sz="0" w:space="0" w:color="auto"/>
      </w:divBdr>
    </w:div>
    <w:div w:id="31809513">
      <w:bodyDiv w:val="1"/>
      <w:marLeft w:val="0"/>
      <w:marRight w:val="0"/>
      <w:marTop w:val="0"/>
      <w:marBottom w:val="0"/>
      <w:divBdr>
        <w:top w:val="none" w:sz="0" w:space="0" w:color="auto"/>
        <w:left w:val="none" w:sz="0" w:space="0" w:color="auto"/>
        <w:bottom w:val="none" w:sz="0" w:space="0" w:color="auto"/>
        <w:right w:val="none" w:sz="0" w:space="0" w:color="auto"/>
      </w:divBdr>
    </w:div>
    <w:div w:id="161622532">
      <w:bodyDiv w:val="1"/>
      <w:marLeft w:val="0"/>
      <w:marRight w:val="0"/>
      <w:marTop w:val="0"/>
      <w:marBottom w:val="0"/>
      <w:divBdr>
        <w:top w:val="none" w:sz="0" w:space="0" w:color="auto"/>
        <w:left w:val="none" w:sz="0" w:space="0" w:color="auto"/>
        <w:bottom w:val="none" w:sz="0" w:space="0" w:color="auto"/>
        <w:right w:val="none" w:sz="0" w:space="0" w:color="auto"/>
      </w:divBdr>
    </w:div>
    <w:div w:id="173229482">
      <w:bodyDiv w:val="1"/>
      <w:marLeft w:val="0"/>
      <w:marRight w:val="0"/>
      <w:marTop w:val="0"/>
      <w:marBottom w:val="0"/>
      <w:divBdr>
        <w:top w:val="none" w:sz="0" w:space="0" w:color="auto"/>
        <w:left w:val="none" w:sz="0" w:space="0" w:color="auto"/>
        <w:bottom w:val="none" w:sz="0" w:space="0" w:color="auto"/>
        <w:right w:val="none" w:sz="0" w:space="0" w:color="auto"/>
      </w:divBdr>
      <w:divsChild>
        <w:div w:id="628245282">
          <w:marLeft w:val="0"/>
          <w:marRight w:val="0"/>
          <w:marTop w:val="0"/>
          <w:marBottom w:val="0"/>
          <w:divBdr>
            <w:top w:val="none" w:sz="0" w:space="0" w:color="auto"/>
            <w:left w:val="none" w:sz="0" w:space="0" w:color="auto"/>
            <w:bottom w:val="none" w:sz="0" w:space="0" w:color="auto"/>
            <w:right w:val="none" w:sz="0" w:space="0" w:color="auto"/>
          </w:divBdr>
        </w:div>
      </w:divsChild>
    </w:div>
    <w:div w:id="212740152">
      <w:bodyDiv w:val="1"/>
      <w:marLeft w:val="0"/>
      <w:marRight w:val="0"/>
      <w:marTop w:val="0"/>
      <w:marBottom w:val="0"/>
      <w:divBdr>
        <w:top w:val="none" w:sz="0" w:space="0" w:color="auto"/>
        <w:left w:val="none" w:sz="0" w:space="0" w:color="auto"/>
        <w:bottom w:val="none" w:sz="0" w:space="0" w:color="auto"/>
        <w:right w:val="none" w:sz="0" w:space="0" w:color="auto"/>
      </w:divBdr>
    </w:div>
    <w:div w:id="240412135">
      <w:bodyDiv w:val="1"/>
      <w:marLeft w:val="0"/>
      <w:marRight w:val="0"/>
      <w:marTop w:val="0"/>
      <w:marBottom w:val="0"/>
      <w:divBdr>
        <w:top w:val="none" w:sz="0" w:space="0" w:color="auto"/>
        <w:left w:val="none" w:sz="0" w:space="0" w:color="auto"/>
        <w:bottom w:val="none" w:sz="0" w:space="0" w:color="auto"/>
        <w:right w:val="none" w:sz="0" w:space="0" w:color="auto"/>
      </w:divBdr>
    </w:div>
    <w:div w:id="252590858">
      <w:bodyDiv w:val="1"/>
      <w:marLeft w:val="0"/>
      <w:marRight w:val="0"/>
      <w:marTop w:val="0"/>
      <w:marBottom w:val="0"/>
      <w:divBdr>
        <w:top w:val="none" w:sz="0" w:space="0" w:color="auto"/>
        <w:left w:val="none" w:sz="0" w:space="0" w:color="auto"/>
        <w:bottom w:val="none" w:sz="0" w:space="0" w:color="auto"/>
        <w:right w:val="none" w:sz="0" w:space="0" w:color="auto"/>
      </w:divBdr>
    </w:div>
    <w:div w:id="386533280">
      <w:bodyDiv w:val="1"/>
      <w:marLeft w:val="0"/>
      <w:marRight w:val="0"/>
      <w:marTop w:val="0"/>
      <w:marBottom w:val="0"/>
      <w:divBdr>
        <w:top w:val="none" w:sz="0" w:space="0" w:color="auto"/>
        <w:left w:val="none" w:sz="0" w:space="0" w:color="auto"/>
        <w:bottom w:val="none" w:sz="0" w:space="0" w:color="auto"/>
        <w:right w:val="none" w:sz="0" w:space="0" w:color="auto"/>
      </w:divBdr>
    </w:div>
    <w:div w:id="426535496">
      <w:bodyDiv w:val="1"/>
      <w:marLeft w:val="0"/>
      <w:marRight w:val="0"/>
      <w:marTop w:val="0"/>
      <w:marBottom w:val="0"/>
      <w:divBdr>
        <w:top w:val="none" w:sz="0" w:space="0" w:color="auto"/>
        <w:left w:val="none" w:sz="0" w:space="0" w:color="auto"/>
        <w:bottom w:val="none" w:sz="0" w:space="0" w:color="auto"/>
        <w:right w:val="none" w:sz="0" w:space="0" w:color="auto"/>
      </w:divBdr>
    </w:div>
    <w:div w:id="448090327">
      <w:bodyDiv w:val="1"/>
      <w:marLeft w:val="0"/>
      <w:marRight w:val="0"/>
      <w:marTop w:val="0"/>
      <w:marBottom w:val="0"/>
      <w:divBdr>
        <w:top w:val="none" w:sz="0" w:space="0" w:color="auto"/>
        <w:left w:val="none" w:sz="0" w:space="0" w:color="auto"/>
        <w:bottom w:val="none" w:sz="0" w:space="0" w:color="auto"/>
        <w:right w:val="none" w:sz="0" w:space="0" w:color="auto"/>
      </w:divBdr>
    </w:div>
    <w:div w:id="474564759">
      <w:bodyDiv w:val="1"/>
      <w:marLeft w:val="0"/>
      <w:marRight w:val="0"/>
      <w:marTop w:val="0"/>
      <w:marBottom w:val="0"/>
      <w:divBdr>
        <w:top w:val="none" w:sz="0" w:space="0" w:color="auto"/>
        <w:left w:val="none" w:sz="0" w:space="0" w:color="auto"/>
        <w:bottom w:val="none" w:sz="0" w:space="0" w:color="auto"/>
        <w:right w:val="none" w:sz="0" w:space="0" w:color="auto"/>
      </w:divBdr>
    </w:div>
    <w:div w:id="498468144">
      <w:bodyDiv w:val="1"/>
      <w:marLeft w:val="0"/>
      <w:marRight w:val="0"/>
      <w:marTop w:val="0"/>
      <w:marBottom w:val="0"/>
      <w:divBdr>
        <w:top w:val="none" w:sz="0" w:space="0" w:color="auto"/>
        <w:left w:val="none" w:sz="0" w:space="0" w:color="auto"/>
        <w:bottom w:val="none" w:sz="0" w:space="0" w:color="auto"/>
        <w:right w:val="none" w:sz="0" w:space="0" w:color="auto"/>
      </w:divBdr>
    </w:div>
    <w:div w:id="522521914">
      <w:bodyDiv w:val="1"/>
      <w:marLeft w:val="0"/>
      <w:marRight w:val="0"/>
      <w:marTop w:val="0"/>
      <w:marBottom w:val="0"/>
      <w:divBdr>
        <w:top w:val="none" w:sz="0" w:space="0" w:color="auto"/>
        <w:left w:val="none" w:sz="0" w:space="0" w:color="auto"/>
        <w:bottom w:val="none" w:sz="0" w:space="0" w:color="auto"/>
        <w:right w:val="none" w:sz="0" w:space="0" w:color="auto"/>
      </w:divBdr>
    </w:div>
    <w:div w:id="592935530">
      <w:bodyDiv w:val="1"/>
      <w:marLeft w:val="0"/>
      <w:marRight w:val="0"/>
      <w:marTop w:val="0"/>
      <w:marBottom w:val="0"/>
      <w:divBdr>
        <w:top w:val="none" w:sz="0" w:space="0" w:color="auto"/>
        <w:left w:val="none" w:sz="0" w:space="0" w:color="auto"/>
        <w:bottom w:val="none" w:sz="0" w:space="0" w:color="auto"/>
        <w:right w:val="none" w:sz="0" w:space="0" w:color="auto"/>
      </w:divBdr>
    </w:div>
    <w:div w:id="627197794">
      <w:bodyDiv w:val="1"/>
      <w:marLeft w:val="0"/>
      <w:marRight w:val="0"/>
      <w:marTop w:val="0"/>
      <w:marBottom w:val="0"/>
      <w:divBdr>
        <w:top w:val="none" w:sz="0" w:space="0" w:color="auto"/>
        <w:left w:val="none" w:sz="0" w:space="0" w:color="auto"/>
        <w:bottom w:val="none" w:sz="0" w:space="0" w:color="auto"/>
        <w:right w:val="none" w:sz="0" w:space="0" w:color="auto"/>
      </w:divBdr>
    </w:div>
    <w:div w:id="720595042">
      <w:bodyDiv w:val="1"/>
      <w:marLeft w:val="0"/>
      <w:marRight w:val="0"/>
      <w:marTop w:val="0"/>
      <w:marBottom w:val="0"/>
      <w:divBdr>
        <w:top w:val="none" w:sz="0" w:space="0" w:color="auto"/>
        <w:left w:val="none" w:sz="0" w:space="0" w:color="auto"/>
        <w:bottom w:val="none" w:sz="0" w:space="0" w:color="auto"/>
        <w:right w:val="none" w:sz="0" w:space="0" w:color="auto"/>
      </w:divBdr>
    </w:div>
    <w:div w:id="726610560">
      <w:bodyDiv w:val="1"/>
      <w:marLeft w:val="0"/>
      <w:marRight w:val="0"/>
      <w:marTop w:val="0"/>
      <w:marBottom w:val="0"/>
      <w:divBdr>
        <w:top w:val="none" w:sz="0" w:space="0" w:color="auto"/>
        <w:left w:val="none" w:sz="0" w:space="0" w:color="auto"/>
        <w:bottom w:val="none" w:sz="0" w:space="0" w:color="auto"/>
        <w:right w:val="none" w:sz="0" w:space="0" w:color="auto"/>
      </w:divBdr>
    </w:div>
    <w:div w:id="772818365">
      <w:bodyDiv w:val="1"/>
      <w:marLeft w:val="0"/>
      <w:marRight w:val="0"/>
      <w:marTop w:val="0"/>
      <w:marBottom w:val="0"/>
      <w:divBdr>
        <w:top w:val="none" w:sz="0" w:space="0" w:color="auto"/>
        <w:left w:val="none" w:sz="0" w:space="0" w:color="auto"/>
        <w:bottom w:val="none" w:sz="0" w:space="0" w:color="auto"/>
        <w:right w:val="none" w:sz="0" w:space="0" w:color="auto"/>
      </w:divBdr>
    </w:div>
    <w:div w:id="858087994">
      <w:bodyDiv w:val="1"/>
      <w:marLeft w:val="0"/>
      <w:marRight w:val="0"/>
      <w:marTop w:val="0"/>
      <w:marBottom w:val="0"/>
      <w:divBdr>
        <w:top w:val="none" w:sz="0" w:space="0" w:color="auto"/>
        <w:left w:val="none" w:sz="0" w:space="0" w:color="auto"/>
        <w:bottom w:val="none" w:sz="0" w:space="0" w:color="auto"/>
        <w:right w:val="none" w:sz="0" w:space="0" w:color="auto"/>
      </w:divBdr>
    </w:div>
    <w:div w:id="878324514">
      <w:bodyDiv w:val="1"/>
      <w:marLeft w:val="0"/>
      <w:marRight w:val="0"/>
      <w:marTop w:val="0"/>
      <w:marBottom w:val="0"/>
      <w:divBdr>
        <w:top w:val="none" w:sz="0" w:space="0" w:color="auto"/>
        <w:left w:val="none" w:sz="0" w:space="0" w:color="auto"/>
        <w:bottom w:val="none" w:sz="0" w:space="0" w:color="auto"/>
        <w:right w:val="none" w:sz="0" w:space="0" w:color="auto"/>
      </w:divBdr>
    </w:div>
    <w:div w:id="1048725720">
      <w:bodyDiv w:val="1"/>
      <w:marLeft w:val="0"/>
      <w:marRight w:val="0"/>
      <w:marTop w:val="0"/>
      <w:marBottom w:val="0"/>
      <w:divBdr>
        <w:top w:val="none" w:sz="0" w:space="0" w:color="auto"/>
        <w:left w:val="none" w:sz="0" w:space="0" w:color="auto"/>
        <w:bottom w:val="none" w:sz="0" w:space="0" w:color="auto"/>
        <w:right w:val="none" w:sz="0" w:space="0" w:color="auto"/>
      </w:divBdr>
    </w:div>
    <w:div w:id="1070887808">
      <w:bodyDiv w:val="1"/>
      <w:marLeft w:val="0"/>
      <w:marRight w:val="0"/>
      <w:marTop w:val="0"/>
      <w:marBottom w:val="0"/>
      <w:divBdr>
        <w:top w:val="none" w:sz="0" w:space="0" w:color="auto"/>
        <w:left w:val="none" w:sz="0" w:space="0" w:color="auto"/>
        <w:bottom w:val="none" w:sz="0" w:space="0" w:color="auto"/>
        <w:right w:val="none" w:sz="0" w:space="0" w:color="auto"/>
      </w:divBdr>
    </w:div>
    <w:div w:id="1102914250">
      <w:bodyDiv w:val="1"/>
      <w:marLeft w:val="0"/>
      <w:marRight w:val="0"/>
      <w:marTop w:val="0"/>
      <w:marBottom w:val="0"/>
      <w:divBdr>
        <w:top w:val="none" w:sz="0" w:space="0" w:color="auto"/>
        <w:left w:val="none" w:sz="0" w:space="0" w:color="auto"/>
        <w:bottom w:val="none" w:sz="0" w:space="0" w:color="auto"/>
        <w:right w:val="none" w:sz="0" w:space="0" w:color="auto"/>
      </w:divBdr>
    </w:div>
    <w:div w:id="1228221319">
      <w:bodyDiv w:val="1"/>
      <w:marLeft w:val="0"/>
      <w:marRight w:val="0"/>
      <w:marTop w:val="0"/>
      <w:marBottom w:val="0"/>
      <w:divBdr>
        <w:top w:val="none" w:sz="0" w:space="0" w:color="auto"/>
        <w:left w:val="none" w:sz="0" w:space="0" w:color="auto"/>
        <w:bottom w:val="none" w:sz="0" w:space="0" w:color="auto"/>
        <w:right w:val="none" w:sz="0" w:space="0" w:color="auto"/>
      </w:divBdr>
    </w:div>
    <w:div w:id="1289701351">
      <w:bodyDiv w:val="1"/>
      <w:marLeft w:val="0"/>
      <w:marRight w:val="0"/>
      <w:marTop w:val="0"/>
      <w:marBottom w:val="0"/>
      <w:divBdr>
        <w:top w:val="none" w:sz="0" w:space="0" w:color="auto"/>
        <w:left w:val="none" w:sz="0" w:space="0" w:color="auto"/>
        <w:bottom w:val="none" w:sz="0" w:space="0" w:color="auto"/>
        <w:right w:val="none" w:sz="0" w:space="0" w:color="auto"/>
      </w:divBdr>
    </w:div>
    <w:div w:id="1316908978">
      <w:bodyDiv w:val="1"/>
      <w:marLeft w:val="0"/>
      <w:marRight w:val="0"/>
      <w:marTop w:val="0"/>
      <w:marBottom w:val="0"/>
      <w:divBdr>
        <w:top w:val="none" w:sz="0" w:space="0" w:color="auto"/>
        <w:left w:val="none" w:sz="0" w:space="0" w:color="auto"/>
        <w:bottom w:val="none" w:sz="0" w:space="0" w:color="auto"/>
        <w:right w:val="none" w:sz="0" w:space="0" w:color="auto"/>
      </w:divBdr>
    </w:div>
    <w:div w:id="1365596214">
      <w:bodyDiv w:val="1"/>
      <w:marLeft w:val="0"/>
      <w:marRight w:val="0"/>
      <w:marTop w:val="0"/>
      <w:marBottom w:val="0"/>
      <w:divBdr>
        <w:top w:val="none" w:sz="0" w:space="0" w:color="auto"/>
        <w:left w:val="none" w:sz="0" w:space="0" w:color="auto"/>
        <w:bottom w:val="none" w:sz="0" w:space="0" w:color="auto"/>
        <w:right w:val="none" w:sz="0" w:space="0" w:color="auto"/>
      </w:divBdr>
    </w:div>
    <w:div w:id="1404569292">
      <w:bodyDiv w:val="1"/>
      <w:marLeft w:val="0"/>
      <w:marRight w:val="0"/>
      <w:marTop w:val="0"/>
      <w:marBottom w:val="0"/>
      <w:divBdr>
        <w:top w:val="none" w:sz="0" w:space="0" w:color="auto"/>
        <w:left w:val="none" w:sz="0" w:space="0" w:color="auto"/>
        <w:bottom w:val="none" w:sz="0" w:space="0" w:color="auto"/>
        <w:right w:val="none" w:sz="0" w:space="0" w:color="auto"/>
      </w:divBdr>
    </w:div>
    <w:div w:id="1447459445">
      <w:bodyDiv w:val="1"/>
      <w:marLeft w:val="0"/>
      <w:marRight w:val="0"/>
      <w:marTop w:val="0"/>
      <w:marBottom w:val="0"/>
      <w:divBdr>
        <w:top w:val="none" w:sz="0" w:space="0" w:color="auto"/>
        <w:left w:val="none" w:sz="0" w:space="0" w:color="auto"/>
        <w:bottom w:val="none" w:sz="0" w:space="0" w:color="auto"/>
        <w:right w:val="none" w:sz="0" w:space="0" w:color="auto"/>
      </w:divBdr>
    </w:div>
    <w:div w:id="1530030333">
      <w:bodyDiv w:val="1"/>
      <w:marLeft w:val="0"/>
      <w:marRight w:val="0"/>
      <w:marTop w:val="0"/>
      <w:marBottom w:val="0"/>
      <w:divBdr>
        <w:top w:val="none" w:sz="0" w:space="0" w:color="auto"/>
        <w:left w:val="none" w:sz="0" w:space="0" w:color="auto"/>
        <w:bottom w:val="none" w:sz="0" w:space="0" w:color="auto"/>
        <w:right w:val="none" w:sz="0" w:space="0" w:color="auto"/>
      </w:divBdr>
    </w:div>
    <w:div w:id="1634867491">
      <w:bodyDiv w:val="1"/>
      <w:marLeft w:val="0"/>
      <w:marRight w:val="0"/>
      <w:marTop w:val="0"/>
      <w:marBottom w:val="0"/>
      <w:divBdr>
        <w:top w:val="none" w:sz="0" w:space="0" w:color="auto"/>
        <w:left w:val="none" w:sz="0" w:space="0" w:color="auto"/>
        <w:bottom w:val="none" w:sz="0" w:space="0" w:color="auto"/>
        <w:right w:val="none" w:sz="0" w:space="0" w:color="auto"/>
      </w:divBdr>
    </w:div>
    <w:div w:id="1815875238">
      <w:bodyDiv w:val="1"/>
      <w:marLeft w:val="0"/>
      <w:marRight w:val="0"/>
      <w:marTop w:val="0"/>
      <w:marBottom w:val="0"/>
      <w:divBdr>
        <w:top w:val="none" w:sz="0" w:space="0" w:color="auto"/>
        <w:left w:val="none" w:sz="0" w:space="0" w:color="auto"/>
        <w:bottom w:val="none" w:sz="0" w:space="0" w:color="auto"/>
        <w:right w:val="none" w:sz="0" w:space="0" w:color="auto"/>
      </w:divBdr>
    </w:div>
    <w:div w:id="1857304725">
      <w:bodyDiv w:val="1"/>
      <w:marLeft w:val="0"/>
      <w:marRight w:val="0"/>
      <w:marTop w:val="0"/>
      <w:marBottom w:val="0"/>
      <w:divBdr>
        <w:top w:val="none" w:sz="0" w:space="0" w:color="auto"/>
        <w:left w:val="none" w:sz="0" w:space="0" w:color="auto"/>
        <w:bottom w:val="none" w:sz="0" w:space="0" w:color="auto"/>
        <w:right w:val="none" w:sz="0" w:space="0" w:color="auto"/>
      </w:divBdr>
    </w:div>
    <w:div w:id="1894385949">
      <w:bodyDiv w:val="1"/>
      <w:marLeft w:val="0"/>
      <w:marRight w:val="0"/>
      <w:marTop w:val="0"/>
      <w:marBottom w:val="0"/>
      <w:divBdr>
        <w:top w:val="none" w:sz="0" w:space="0" w:color="auto"/>
        <w:left w:val="none" w:sz="0" w:space="0" w:color="auto"/>
        <w:bottom w:val="none" w:sz="0" w:space="0" w:color="auto"/>
        <w:right w:val="none" w:sz="0" w:space="0" w:color="auto"/>
      </w:divBdr>
    </w:div>
    <w:div w:id="1968462137">
      <w:bodyDiv w:val="1"/>
      <w:marLeft w:val="0"/>
      <w:marRight w:val="0"/>
      <w:marTop w:val="0"/>
      <w:marBottom w:val="0"/>
      <w:divBdr>
        <w:top w:val="none" w:sz="0" w:space="0" w:color="auto"/>
        <w:left w:val="none" w:sz="0" w:space="0" w:color="auto"/>
        <w:bottom w:val="none" w:sz="0" w:space="0" w:color="auto"/>
        <w:right w:val="none" w:sz="0" w:space="0" w:color="auto"/>
      </w:divBdr>
    </w:div>
    <w:div w:id="1997032927">
      <w:bodyDiv w:val="1"/>
      <w:marLeft w:val="0"/>
      <w:marRight w:val="0"/>
      <w:marTop w:val="0"/>
      <w:marBottom w:val="0"/>
      <w:divBdr>
        <w:top w:val="none" w:sz="0" w:space="0" w:color="auto"/>
        <w:left w:val="none" w:sz="0" w:space="0" w:color="auto"/>
        <w:bottom w:val="none" w:sz="0" w:space="0" w:color="auto"/>
        <w:right w:val="none" w:sz="0" w:space="0" w:color="auto"/>
      </w:divBdr>
    </w:div>
    <w:div w:id="2020349386">
      <w:bodyDiv w:val="1"/>
      <w:marLeft w:val="0"/>
      <w:marRight w:val="0"/>
      <w:marTop w:val="0"/>
      <w:marBottom w:val="0"/>
      <w:divBdr>
        <w:top w:val="none" w:sz="0" w:space="0" w:color="auto"/>
        <w:left w:val="none" w:sz="0" w:space="0" w:color="auto"/>
        <w:bottom w:val="none" w:sz="0" w:space="0" w:color="auto"/>
        <w:right w:val="none" w:sz="0" w:space="0" w:color="auto"/>
      </w:divBdr>
    </w:div>
    <w:div w:id="2033921090">
      <w:bodyDiv w:val="1"/>
      <w:marLeft w:val="0"/>
      <w:marRight w:val="0"/>
      <w:marTop w:val="0"/>
      <w:marBottom w:val="0"/>
      <w:divBdr>
        <w:top w:val="none" w:sz="0" w:space="0" w:color="auto"/>
        <w:left w:val="none" w:sz="0" w:space="0" w:color="auto"/>
        <w:bottom w:val="none" w:sz="0" w:space="0" w:color="auto"/>
        <w:right w:val="none" w:sz="0" w:space="0" w:color="auto"/>
      </w:divBdr>
    </w:div>
    <w:div w:id="212495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mc.tumos.gov.spb.ru/levoe-menyu/napravlenie-deyatelnosti/innovaczionnoe/oer-imcz/setevoe-vzaimodejstvie-v-profilnom-obucheni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mc.tumos.gov.spb.ru/levoe-menyu/napravlenie-deyatelnosti/innovaczionnoe/oer-imcz/setevoe-vzaimodejstvie-v-profilnom-obucheni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mc-mosk.ru/files/innov/__ind_proekt_16.09.19.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ait.ru/bcode/472726" TargetMode="External"/><Relationship Id="rId4" Type="http://schemas.openxmlformats.org/officeDocument/2006/relationships/settings" Target="settings.xml"/><Relationship Id="rId9" Type="http://schemas.openxmlformats.org/officeDocument/2006/relationships/hyperlink" Target="http://www.assessor.ru/zakon/273-fz-zakon-ob-obrazovanii-2013/15/" TargetMode="External"/><Relationship Id="rId14" Type="http://schemas.openxmlformats.org/officeDocument/2006/relationships/hyperlink" Target="http://imc.tumos.gov.spb.ru/levoe-menyu/napravlenie-deyatelnosti/innovaczionnoe/oer-imcz/setevoe-vzaimodejstvie-v-profilnom-obuch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8C3D4-B533-4833-A15B-CBC8687F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27</Pages>
  <Words>10530</Words>
  <Characters>60026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70416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Галина</dc:creator>
  <cp:lastModifiedBy>Людмила Олефир</cp:lastModifiedBy>
  <cp:revision>3</cp:revision>
  <cp:lastPrinted>2017-01-09T11:43:00Z</cp:lastPrinted>
  <dcterms:created xsi:type="dcterms:W3CDTF">2026-09-04T12:38:00Z</dcterms:created>
  <dcterms:modified xsi:type="dcterms:W3CDTF">2026-09-04T13:39:00Z</dcterms:modified>
</cp:coreProperties>
</file>